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6088B" w14:textId="77777777" w:rsidR="00381CE7" w:rsidRDefault="00381CE7" w:rsidP="00381CE7"/>
    <w:p w14:paraId="03F60543" w14:textId="3DE4C701" w:rsidR="00381CE7" w:rsidRPr="00FB7093" w:rsidRDefault="00381CE7" w:rsidP="00381CE7">
      <w:pPr>
        <w:pStyle w:val="Tytu"/>
        <w:spacing w:line="276" w:lineRule="auto"/>
        <w:jc w:val="right"/>
        <w:rPr>
          <w:rFonts w:eastAsia="Arial Unicode MS"/>
          <w:sz w:val="24"/>
        </w:rPr>
      </w:pPr>
      <w:bookmarkStart w:id="0" w:name="_Hlk190957059"/>
      <w:r w:rsidRPr="00FB7093">
        <w:rPr>
          <w:rFonts w:eastAsia="Arial Unicode MS"/>
          <w:sz w:val="24"/>
        </w:rPr>
        <w:t xml:space="preserve">Wzór umowy – Załącznik nr 3. do </w:t>
      </w:r>
      <w:r w:rsidR="00E94438">
        <w:rPr>
          <w:rFonts w:eastAsia="Arial Unicode MS"/>
          <w:sz w:val="24"/>
        </w:rPr>
        <w:t>Zapytania ofertowego</w:t>
      </w:r>
    </w:p>
    <w:p w14:paraId="1034A021" w14:textId="77777777" w:rsidR="00381CE7" w:rsidRPr="00FB7093" w:rsidRDefault="00381CE7" w:rsidP="00381CE7">
      <w:pPr>
        <w:pStyle w:val="Tytu"/>
        <w:spacing w:line="276" w:lineRule="auto"/>
        <w:jc w:val="right"/>
        <w:rPr>
          <w:rFonts w:eastAsia="Arial Unicode MS"/>
          <w:sz w:val="24"/>
        </w:rPr>
      </w:pPr>
    </w:p>
    <w:p w14:paraId="4DEFBBB9" w14:textId="77777777" w:rsidR="00381CE7" w:rsidRPr="00FB7093" w:rsidRDefault="00381CE7" w:rsidP="00381CE7">
      <w:pPr>
        <w:pStyle w:val="Tytu"/>
        <w:spacing w:line="276" w:lineRule="auto"/>
        <w:jc w:val="right"/>
        <w:rPr>
          <w:rFonts w:eastAsia="Arial Unicode MS"/>
          <w:sz w:val="24"/>
        </w:rPr>
      </w:pPr>
    </w:p>
    <w:p w14:paraId="010188B8" w14:textId="77777777" w:rsidR="00381CE7" w:rsidRPr="00FB7093" w:rsidRDefault="00381CE7" w:rsidP="00381CE7">
      <w:pPr>
        <w:pStyle w:val="Tytu"/>
        <w:spacing w:line="276" w:lineRule="auto"/>
        <w:jc w:val="center"/>
        <w:rPr>
          <w:rFonts w:ascii="Times New Roman" w:eastAsia="Arial Unicode MS" w:hAnsi="Times New Roman" w:cs="Times New Roman"/>
          <w:b/>
          <w:spacing w:val="0"/>
          <w:kern w:val="0"/>
          <w:sz w:val="24"/>
          <w:szCs w:val="20"/>
        </w:rPr>
      </w:pPr>
      <w:r w:rsidRPr="00FB7093">
        <w:rPr>
          <w:rFonts w:ascii="Times New Roman" w:eastAsia="Arial Unicode MS" w:hAnsi="Times New Roman" w:cs="Times New Roman"/>
          <w:b/>
          <w:spacing w:val="0"/>
          <w:kern w:val="0"/>
          <w:sz w:val="24"/>
          <w:szCs w:val="20"/>
        </w:rPr>
        <w:t>Umowa Nr ……..……….</w:t>
      </w:r>
    </w:p>
    <w:p w14:paraId="32E6AC86" w14:textId="77777777" w:rsidR="00381CE7" w:rsidRPr="00FB7093" w:rsidRDefault="00381CE7" w:rsidP="00381CE7">
      <w:pPr>
        <w:tabs>
          <w:tab w:val="left" w:pos="3240"/>
          <w:tab w:val="left" w:pos="4140"/>
        </w:tabs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 xml:space="preserve">zawarta w dniu ……………………………… 2025 roku w Wałbrzychu </w:t>
      </w:r>
    </w:p>
    <w:p w14:paraId="56755491" w14:textId="77777777" w:rsidR="00381CE7" w:rsidRPr="00FB7093" w:rsidRDefault="00381CE7" w:rsidP="00381CE7">
      <w:pPr>
        <w:tabs>
          <w:tab w:val="left" w:pos="3240"/>
          <w:tab w:val="left" w:pos="4140"/>
        </w:tabs>
        <w:spacing w:line="276" w:lineRule="auto"/>
        <w:jc w:val="center"/>
        <w:rPr>
          <w:rFonts w:eastAsia="Arial Unicode MS"/>
          <w:b/>
        </w:rPr>
      </w:pPr>
    </w:p>
    <w:p w14:paraId="6E3A1361" w14:textId="77777777" w:rsidR="00381CE7" w:rsidRPr="00FB7093" w:rsidRDefault="00381CE7" w:rsidP="00381CE7">
      <w:pPr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>pomiędzy:</w:t>
      </w:r>
    </w:p>
    <w:p w14:paraId="45066A85" w14:textId="4EF1E7BB" w:rsidR="00381CE7" w:rsidRPr="00FB7093" w:rsidRDefault="00381CE7" w:rsidP="00381CE7">
      <w:pPr>
        <w:tabs>
          <w:tab w:val="left" w:pos="494"/>
          <w:tab w:val="right" w:pos="6864"/>
        </w:tabs>
        <w:spacing w:line="276" w:lineRule="auto"/>
        <w:rPr>
          <w:rFonts w:eastAsia="Arial Unicode MS"/>
          <w:bCs/>
        </w:rPr>
      </w:pPr>
      <w:r w:rsidRPr="00FB7093">
        <w:rPr>
          <w:rFonts w:eastAsia="Arial Unicode MS"/>
          <w:bCs/>
        </w:rPr>
        <w:t xml:space="preserve">Spółką </w:t>
      </w:r>
      <w:r w:rsidRPr="00FB7093">
        <w:rPr>
          <w:rFonts w:eastAsia="Arial Unicode MS"/>
          <w:b/>
        </w:rPr>
        <w:t>Uzdrowisko Szczawno-Jedlina S.A.</w:t>
      </w:r>
      <w:r w:rsidRPr="00FB7093">
        <w:rPr>
          <w:rFonts w:eastAsia="Arial Unicode MS"/>
          <w:bCs/>
        </w:rPr>
        <w:t xml:space="preserve"> z siedzibą przy ul. Wojska Polskiego 6, 58-310 Szczawno-Zdrój, wpisana przez Sąd Rejonowy dla Wrocławia-Fabrycznej we Wrocławiu (IX Wydział Gospodarczy Krajowego Rejestru Sądowego) do rejestru przedsiębiorców pod numerem KRS: 0000110745, NIP 886-000-03-40, Regon 000288308, kapitał zakładowy </w:t>
      </w:r>
      <w:r w:rsidR="002F055B">
        <w:rPr>
          <w:rFonts w:eastAsia="Arial Unicode MS"/>
          <w:bCs/>
        </w:rPr>
        <w:br/>
      </w:r>
      <w:r w:rsidRPr="00FB7093">
        <w:rPr>
          <w:rFonts w:eastAsia="Arial Unicode MS"/>
          <w:bCs/>
        </w:rPr>
        <w:t>i wpłacony 81</w:t>
      </w:r>
      <w:r w:rsidR="00070C36">
        <w:rPr>
          <w:rFonts w:eastAsia="Arial Unicode MS"/>
          <w:bCs/>
        </w:rPr>
        <w:t> </w:t>
      </w:r>
      <w:r w:rsidRPr="00FB7093">
        <w:rPr>
          <w:rFonts w:eastAsia="Arial Unicode MS"/>
          <w:bCs/>
        </w:rPr>
        <w:t>603</w:t>
      </w:r>
      <w:r w:rsidR="00070C36">
        <w:rPr>
          <w:rFonts w:eastAsia="Arial Unicode MS"/>
          <w:bCs/>
        </w:rPr>
        <w:t xml:space="preserve"> </w:t>
      </w:r>
      <w:r w:rsidRPr="00FB7093">
        <w:rPr>
          <w:rFonts w:eastAsia="Arial Unicode MS"/>
          <w:bCs/>
        </w:rPr>
        <w:t>000,00 zł, którą reprezentuje:</w:t>
      </w:r>
    </w:p>
    <w:p w14:paraId="22315AF1" w14:textId="77777777" w:rsidR="00381CE7" w:rsidRPr="00FB7093" w:rsidRDefault="00381CE7" w:rsidP="00381CE7">
      <w:pPr>
        <w:tabs>
          <w:tab w:val="left" w:pos="494"/>
          <w:tab w:val="right" w:pos="6864"/>
        </w:tabs>
        <w:spacing w:line="276" w:lineRule="auto"/>
        <w:rPr>
          <w:rFonts w:eastAsia="Arial Unicode MS"/>
          <w:bCs/>
        </w:rPr>
      </w:pPr>
    </w:p>
    <w:p w14:paraId="5A7A953C" w14:textId="77777777" w:rsidR="00381CE7" w:rsidRPr="00FB7093" w:rsidRDefault="00381CE7" w:rsidP="00381CE7">
      <w:pPr>
        <w:tabs>
          <w:tab w:val="left" w:pos="494"/>
          <w:tab w:val="right" w:pos="6864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  <w:b/>
        </w:rPr>
        <w:t>…………………. – Prezes Zarządu,</w:t>
      </w:r>
      <w:r w:rsidRPr="00FB7093">
        <w:rPr>
          <w:rFonts w:eastAsia="Arial Unicode MS"/>
        </w:rPr>
        <w:t xml:space="preserve"> </w:t>
      </w:r>
    </w:p>
    <w:p w14:paraId="2BBBF5CA" w14:textId="7C6CC454" w:rsidR="00381CE7" w:rsidRPr="00FB7093" w:rsidRDefault="0004275F" w:rsidP="00381CE7">
      <w:pPr>
        <w:pStyle w:val="Stopka"/>
        <w:tabs>
          <w:tab w:val="clear" w:pos="4536"/>
          <w:tab w:val="clear" w:pos="9072"/>
        </w:tabs>
        <w:spacing w:line="276" w:lineRule="auto"/>
        <w:rPr>
          <w:rFonts w:eastAsia="Arial Unicode MS"/>
        </w:rPr>
      </w:pPr>
      <w:r w:rsidRPr="00FB7093">
        <w:t>zwanym w dalszej treści umowy</w:t>
      </w:r>
      <w:r>
        <w:t xml:space="preserve"> „Zamawiającym”</w:t>
      </w:r>
    </w:p>
    <w:p w14:paraId="64D11BCD" w14:textId="77777777" w:rsidR="00381CE7" w:rsidRPr="00FB7093" w:rsidRDefault="00381CE7" w:rsidP="00381CE7">
      <w:pPr>
        <w:pStyle w:val="Stopka"/>
        <w:tabs>
          <w:tab w:val="clear" w:pos="4536"/>
          <w:tab w:val="clear" w:pos="9072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 xml:space="preserve">a </w:t>
      </w:r>
    </w:p>
    <w:p w14:paraId="45246402" w14:textId="77777777" w:rsidR="00381CE7" w:rsidRPr="00FB7093" w:rsidRDefault="00381CE7" w:rsidP="00381CE7">
      <w:pPr>
        <w:pStyle w:val="Standard"/>
        <w:spacing w:after="0"/>
        <w:jc w:val="both"/>
        <w:rPr>
          <w:rFonts w:ascii="Times New Roman" w:hAnsi="Times New Roman"/>
          <w:b/>
          <w:sz w:val="24"/>
        </w:rPr>
      </w:pPr>
      <w:r w:rsidRPr="00FB7093">
        <w:rPr>
          <w:rFonts w:ascii="Times New Roman" w:hAnsi="Times New Roman"/>
          <w:b/>
          <w:sz w:val="24"/>
        </w:rPr>
        <w:t>……………………………………………</w:t>
      </w:r>
    </w:p>
    <w:p w14:paraId="201D8715" w14:textId="77777777" w:rsidR="00381CE7" w:rsidRPr="00FB7093" w:rsidRDefault="00381CE7" w:rsidP="00381CE7">
      <w:pPr>
        <w:pStyle w:val="Standard"/>
        <w:spacing w:after="0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b/>
          <w:sz w:val="24"/>
        </w:rPr>
        <w:t>……………………………………………</w:t>
      </w:r>
      <w:r w:rsidRPr="00FB7093">
        <w:rPr>
          <w:rFonts w:ascii="Times New Roman" w:hAnsi="Times New Roman"/>
          <w:sz w:val="24"/>
        </w:rPr>
        <w:t>NIP: ………………………</w:t>
      </w:r>
      <w:r w:rsidRPr="00FB7093">
        <w:rPr>
          <w:rFonts w:ascii="Times New Roman" w:hAnsi="Times New Roman"/>
          <w:sz w:val="24"/>
          <w:shd w:val="clear" w:color="auto" w:fill="FFFFFF"/>
        </w:rPr>
        <w:t>REGON: ………………………………………..</w:t>
      </w:r>
    </w:p>
    <w:p w14:paraId="27D3E8C1" w14:textId="77777777" w:rsidR="00381CE7" w:rsidRPr="00FB7093" w:rsidRDefault="00381CE7" w:rsidP="00381CE7">
      <w:pPr>
        <w:pStyle w:val="Standard"/>
        <w:spacing w:after="0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 xml:space="preserve">którego reprezentuje </w:t>
      </w:r>
      <w:r w:rsidRPr="00FB7093">
        <w:rPr>
          <w:rFonts w:ascii="Times New Roman" w:hAnsi="Times New Roman"/>
          <w:b/>
          <w:sz w:val="24"/>
        </w:rPr>
        <w:t>…………………………………………</w:t>
      </w:r>
    </w:p>
    <w:p w14:paraId="0794E977" w14:textId="77777777" w:rsidR="00381CE7" w:rsidRPr="00FB7093" w:rsidRDefault="00381CE7" w:rsidP="00381CE7">
      <w:pPr>
        <w:pStyle w:val="Standard"/>
        <w:spacing w:after="0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>zwanym w dalszej treści umowy „Wykonawcą”</w:t>
      </w:r>
    </w:p>
    <w:p w14:paraId="76CD3A4B" w14:textId="77777777" w:rsidR="00381CE7" w:rsidRPr="00FB7093" w:rsidRDefault="00381CE7" w:rsidP="00381CE7">
      <w:pPr>
        <w:pStyle w:val="Stopka"/>
        <w:tabs>
          <w:tab w:val="clear" w:pos="4536"/>
          <w:tab w:val="clear" w:pos="9072"/>
        </w:tabs>
        <w:spacing w:line="276" w:lineRule="auto"/>
        <w:rPr>
          <w:rFonts w:eastAsia="Arial Unicode MS"/>
        </w:rPr>
      </w:pPr>
    </w:p>
    <w:p w14:paraId="3A4234B3" w14:textId="77777777" w:rsidR="00381CE7" w:rsidRPr="00FB7093" w:rsidRDefault="00381CE7" w:rsidP="00381CE7">
      <w:pPr>
        <w:pStyle w:val="Stopka"/>
        <w:tabs>
          <w:tab w:val="clear" w:pos="4536"/>
          <w:tab w:val="clear" w:pos="9072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>łącznie zwanymi „Stronami”.</w:t>
      </w:r>
    </w:p>
    <w:p w14:paraId="18EC8EC5" w14:textId="77777777" w:rsidR="00381CE7" w:rsidRPr="00FB7093" w:rsidRDefault="00381CE7" w:rsidP="00381CE7">
      <w:pPr>
        <w:tabs>
          <w:tab w:val="right" w:pos="9336"/>
        </w:tabs>
        <w:spacing w:line="276" w:lineRule="auto"/>
        <w:rPr>
          <w:rFonts w:eastAsia="Arial Unicode MS"/>
          <w:b/>
        </w:rPr>
      </w:pPr>
    </w:p>
    <w:p w14:paraId="462DE9F1" w14:textId="77777777" w:rsidR="00381CE7" w:rsidRPr="00FB7093" w:rsidRDefault="00381CE7" w:rsidP="00381CE7">
      <w:pPr>
        <w:tabs>
          <w:tab w:val="right" w:pos="9336"/>
        </w:tabs>
        <w:spacing w:line="276" w:lineRule="auto"/>
        <w:rPr>
          <w:rFonts w:eastAsia="Arial Unicode MS"/>
          <w:b/>
        </w:rPr>
      </w:pPr>
    </w:p>
    <w:p w14:paraId="6A749C3D" w14:textId="77777777" w:rsidR="00381CE7" w:rsidRPr="00FB7093" w:rsidRDefault="00381CE7" w:rsidP="00381CE7">
      <w:pPr>
        <w:tabs>
          <w:tab w:val="right" w:pos="9336"/>
        </w:tabs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>PREAMBUŁA</w:t>
      </w:r>
    </w:p>
    <w:p w14:paraId="169ABA43" w14:textId="77777777" w:rsidR="00381CE7" w:rsidRPr="00FB7093" w:rsidRDefault="00381CE7" w:rsidP="00381CE7">
      <w:pPr>
        <w:tabs>
          <w:tab w:val="right" w:pos="9336"/>
        </w:tabs>
        <w:spacing w:line="276" w:lineRule="auto"/>
        <w:jc w:val="center"/>
        <w:rPr>
          <w:rFonts w:eastAsia="Arial Unicode MS"/>
          <w:b/>
        </w:rPr>
      </w:pPr>
    </w:p>
    <w:p w14:paraId="240E5817" w14:textId="77777777" w:rsidR="00A951E3" w:rsidRPr="00FB7093" w:rsidRDefault="00A951E3" w:rsidP="00A951E3">
      <w:pPr>
        <w:tabs>
          <w:tab w:val="right" w:pos="9336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 xml:space="preserve">Na podstawie postępowania </w:t>
      </w:r>
      <w:r>
        <w:rPr>
          <w:rFonts w:eastAsia="Arial Unicode MS"/>
        </w:rPr>
        <w:t>przeprowadzonego w drodze zapytania ofertowego o wartości nie przekraczającej 130 tys. zł</w:t>
      </w:r>
      <w:r w:rsidRPr="00FB7093">
        <w:rPr>
          <w:rFonts w:eastAsia="Arial Unicode MS"/>
        </w:rPr>
        <w:t>, Strony zawierają umowę, zwaną w dalszej części Umową, o następującej treści:</w:t>
      </w:r>
    </w:p>
    <w:p w14:paraId="1475C927" w14:textId="77777777" w:rsidR="00381CE7" w:rsidRPr="00FB7093" w:rsidRDefault="00381CE7" w:rsidP="00381CE7">
      <w:pPr>
        <w:tabs>
          <w:tab w:val="right" w:pos="9336"/>
        </w:tabs>
        <w:spacing w:line="276" w:lineRule="auto"/>
        <w:rPr>
          <w:rFonts w:eastAsia="Arial Unicode MS"/>
          <w:b/>
        </w:rPr>
      </w:pPr>
    </w:p>
    <w:p w14:paraId="05B2899B" w14:textId="77777777" w:rsidR="00381CE7" w:rsidRPr="00FB7093" w:rsidRDefault="00381CE7" w:rsidP="00381CE7">
      <w:pPr>
        <w:tabs>
          <w:tab w:val="right" w:pos="9336"/>
        </w:tabs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 xml:space="preserve">       § 1</w:t>
      </w:r>
    </w:p>
    <w:p w14:paraId="2D55A7C5" w14:textId="77777777" w:rsidR="00381CE7" w:rsidRPr="00FB7093" w:rsidRDefault="00381CE7" w:rsidP="00381CE7">
      <w:pPr>
        <w:pStyle w:val="Nagwek2"/>
        <w:spacing w:line="276" w:lineRule="auto"/>
        <w:jc w:val="center"/>
        <w:rPr>
          <w:rFonts w:ascii="Times New Roman" w:eastAsia="Arial Unicode MS" w:hAnsi="Times New Roman" w:cs="Times New Roman"/>
          <w:b/>
          <w:color w:val="auto"/>
          <w:sz w:val="24"/>
          <w:szCs w:val="20"/>
        </w:rPr>
      </w:pPr>
      <w:r w:rsidRPr="00FB7093">
        <w:rPr>
          <w:rFonts w:ascii="Times New Roman" w:eastAsia="Arial Unicode MS" w:hAnsi="Times New Roman" w:cs="Times New Roman"/>
          <w:b/>
          <w:color w:val="auto"/>
          <w:sz w:val="24"/>
          <w:szCs w:val="20"/>
        </w:rPr>
        <w:t>PRZEDMIOT UMOWY</w:t>
      </w:r>
    </w:p>
    <w:p w14:paraId="4A120DB4" w14:textId="77777777" w:rsidR="00381CE7" w:rsidRPr="00FB7093" w:rsidRDefault="00381CE7" w:rsidP="00381CE7">
      <w:pPr>
        <w:numPr>
          <w:ilvl w:val="0"/>
          <w:numId w:val="1"/>
        </w:numPr>
        <w:tabs>
          <w:tab w:val="right" w:pos="9336"/>
        </w:tabs>
        <w:spacing w:line="276" w:lineRule="auto"/>
        <w:ind w:left="360" w:hanging="360"/>
        <w:rPr>
          <w:rFonts w:eastAsia="Arial Unicode MS"/>
          <w:snapToGrid w:val="0"/>
          <w:szCs w:val="24"/>
        </w:rPr>
      </w:pPr>
      <w:r w:rsidRPr="00FB7093">
        <w:rPr>
          <w:rFonts w:eastAsia="Arial Unicode MS"/>
        </w:rPr>
        <w:t xml:space="preserve">Zamawiający zleca, a Wykonawca przyjmuje do wykonania Przedmiot Umowy obejmujący: </w:t>
      </w:r>
    </w:p>
    <w:p w14:paraId="0F5FB3B9" w14:textId="30CBB7DA" w:rsidR="00381CE7" w:rsidRPr="00FB7093" w:rsidRDefault="009E44C4" w:rsidP="00ED5CF0">
      <w:pPr>
        <w:tabs>
          <w:tab w:val="right" w:pos="9336"/>
        </w:tabs>
        <w:spacing w:line="276" w:lineRule="auto"/>
        <w:ind w:left="709"/>
        <w:rPr>
          <w:rFonts w:eastAsia="Arial Unicode MS"/>
          <w:snapToGrid w:val="0"/>
          <w:szCs w:val="24"/>
        </w:rPr>
      </w:pPr>
      <w:r w:rsidRPr="009E44C4">
        <w:rPr>
          <w:rFonts w:eastAsia="Arial Unicode MS"/>
          <w:snapToGrid w:val="0"/>
          <w:szCs w:val="24"/>
        </w:rPr>
        <w:t xml:space="preserve">Wykonanie </w:t>
      </w:r>
      <w:r w:rsidR="00A951E3">
        <w:rPr>
          <w:rFonts w:eastAsia="Arial Unicode MS"/>
          <w:snapToGrid w:val="0"/>
          <w:szCs w:val="24"/>
        </w:rPr>
        <w:t>opini</w:t>
      </w:r>
      <w:r w:rsidR="00110414">
        <w:rPr>
          <w:rFonts w:eastAsia="Arial Unicode MS"/>
          <w:snapToGrid w:val="0"/>
          <w:szCs w:val="24"/>
        </w:rPr>
        <w:t>i</w:t>
      </w:r>
      <w:r w:rsidR="00A951E3" w:rsidRPr="009E44C4">
        <w:rPr>
          <w:rFonts w:eastAsia="Arial Unicode MS"/>
          <w:snapToGrid w:val="0"/>
          <w:szCs w:val="24"/>
        </w:rPr>
        <w:t xml:space="preserve"> </w:t>
      </w:r>
      <w:r w:rsidRPr="009E44C4">
        <w:rPr>
          <w:rFonts w:eastAsia="Arial Unicode MS"/>
          <w:snapToGrid w:val="0"/>
          <w:szCs w:val="24"/>
        </w:rPr>
        <w:t xml:space="preserve">technicznej budynku Zakładu Przyrodoleczniczego (ZPL) </w:t>
      </w:r>
      <w:r w:rsidR="002F055B">
        <w:rPr>
          <w:rFonts w:eastAsia="Arial Unicode MS"/>
          <w:snapToGrid w:val="0"/>
          <w:szCs w:val="24"/>
        </w:rPr>
        <w:br/>
      </w:r>
      <w:r w:rsidRPr="009E44C4">
        <w:rPr>
          <w:rFonts w:eastAsia="Arial Unicode MS"/>
          <w:snapToGrid w:val="0"/>
          <w:szCs w:val="24"/>
        </w:rPr>
        <w:t xml:space="preserve">w Szczawnie Zdroju przy ul. Sienkiewicza 1 (zwanego dalej Obiektem) zawierającej ocenę wykonania </w:t>
      </w:r>
      <w:r w:rsidR="00C94B61">
        <w:rPr>
          <w:rFonts w:eastAsia="Arial Unicode MS"/>
          <w:snapToGrid w:val="0"/>
          <w:szCs w:val="24"/>
        </w:rPr>
        <w:t>(…..wpisać przedmiot zamówienia w zależności od zadania)</w:t>
      </w:r>
      <w:r w:rsidRPr="009E44C4">
        <w:rPr>
          <w:rFonts w:eastAsia="Arial Unicode MS"/>
          <w:snapToGrid w:val="0"/>
          <w:szCs w:val="24"/>
        </w:rPr>
        <w:t xml:space="preserve"> wraz z</w:t>
      </w:r>
      <w:r w:rsidR="00420D20">
        <w:t xml:space="preserve"> </w:t>
      </w:r>
      <w:r w:rsidR="00DC0DC8" w:rsidRPr="00DC0DC8">
        <w:rPr>
          <w:rFonts w:eastAsia="Arial Unicode MS"/>
          <w:b/>
          <w:bCs/>
          <w:snapToGrid w:val="0"/>
          <w:szCs w:val="24"/>
        </w:rPr>
        <w:t xml:space="preserve"> </w:t>
      </w:r>
      <w:r w:rsidR="00DC0DC8">
        <w:rPr>
          <w:rFonts w:eastAsia="Arial Unicode MS"/>
          <w:b/>
          <w:bCs/>
          <w:snapToGrid w:val="0"/>
          <w:szCs w:val="24"/>
        </w:rPr>
        <w:t>ewentualn</w:t>
      </w:r>
      <w:r w:rsidR="00420D20">
        <w:rPr>
          <w:rFonts w:eastAsia="Arial Unicode MS"/>
          <w:b/>
          <w:bCs/>
          <w:snapToGrid w:val="0"/>
          <w:szCs w:val="24"/>
        </w:rPr>
        <w:t>ym</w:t>
      </w:r>
      <w:r w:rsidR="00DC0DC8">
        <w:rPr>
          <w:rFonts w:eastAsia="Arial Unicode MS"/>
          <w:b/>
          <w:bCs/>
          <w:snapToGrid w:val="0"/>
          <w:szCs w:val="24"/>
        </w:rPr>
        <w:t xml:space="preserve"> </w:t>
      </w:r>
      <w:r w:rsidR="00DC0DC8" w:rsidRPr="00DC0DC8">
        <w:rPr>
          <w:rFonts w:eastAsia="Arial Unicode MS"/>
          <w:b/>
          <w:bCs/>
          <w:snapToGrid w:val="0"/>
          <w:szCs w:val="24"/>
        </w:rPr>
        <w:t>wskazanie</w:t>
      </w:r>
      <w:r w:rsidR="00420D20">
        <w:rPr>
          <w:rFonts w:eastAsia="Arial Unicode MS"/>
          <w:b/>
          <w:bCs/>
          <w:snapToGrid w:val="0"/>
          <w:szCs w:val="24"/>
        </w:rPr>
        <w:t>m</w:t>
      </w:r>
      <w:r w:rsidR="00DC0DC8" w:rsidRPr="00DC0DC8">
        <w:rPr>
          <w:rFonts w:eastAsia="Arial Unicode MS"/>
          <w:b/>
          <w:bCs/>
          <w:snapToGrid w:val="0"/>
          <w:szCs w:val="24"/>
        </w:rPr>
        <w:t xml:space="preserve"> zakresu robót koniecznych do przywrócenia stanu technicznego tych części Obiektu zgodnego ze sztuką budowlan</w:t>
      </w:r>
      <w:r w:rsidR="00420D20">
        <w:rPr>
          <w:rFonts w:eastAsia="Arial Unicode MS"/>
          <w:b/>
          <w:bCs/>
          <w:snapToGrid w:val="0"/>
          <w:szCs w:val="24"/>
        </w:rPr>
        <w:t>ą</w:t>
      </w:r>
      <w:r w:rsidR="00DC0DC8" w:rsidRPr="00DC0DC8">
        <w:rPr>
          <w:rFonts w:eastAsia="Arial Unicode MS"/>
          <w:b/>
          <w:bCs/>
          <w:snapToGrid w:val="0"/>
          <w:szCs w:val="24"/>
        </w:rPr>
        <w:t xml:space="preserve"> </w:t>
      </w:r>
      <w:r w:rsidR="00420D20">
        <w:rPr>
          <w:rFonts w:eastAsia="Arial Unicode MS"/>
          <w:b/>
          <w:bCs/>
          <w:snapToGrid w:val="0"/>
          <w:szCs w:val="24"/>
        </w:rPr>
        <w:t xml:space="preserve">i </w:t>
      </w:r>
      <w:r w:rsidR="00DC0DC8" w:rsidRPr="00DC0DC8">
        <w:rPr>
          <w:rFonts w:eastAsia="Arial Unicode MS"/>
          <w:b/>
          <w:bCs/>
          <w:snapToGrid w:val="0"/>
          <w:szCs w:val="24"/>
        </w:rPr>
        <w:t xml:space="preserve">zapewniającego </w:t>
      </w:r>
      <w:r w:rsidR="00DC0DC8">
        <w:rPr>
          <w:rFonts w:eastAsia="Arial Unicode MS"/>
          <w:b/>
          <w:bCs/>
          <w:snapToGrid w:val="0"/>
          <w:szCs w:val="24"/>
        </w:rPr>
        <w:t>prawidłowe</w:t>
      </w:r>
      <w:r w:rsidR="00DC0DC8" w:rsidRPr="00DC0DC8">
        <w:rPr>
          <w:rFonts w:eastAsia="Arial Unicode MS"/>
          <w:b/>
          <w:bCs/>
          <w:snapToGrid w:val="0"/>
          <w:szCs w:val="24"/>
        </w:rPr>
        <w:t xml:space="preserve"> użytkowanie Obiektu</w:t>
      </w:r>
      <w:r w:rsidR="00420D20">
        <w:rPr>
          <w:rFonts w:eastAsia="Arial Unicode MS"/>
          <w:snapToGrid w:val="0"/>
          <w:szCs w:val="24"/>
        </w:rPr>
        <w:t>,</w:t>
      </w:r>
      <w:r w:rsidR="00420D20" w:rsidRPr="00420D20">
        <w:rPr>
          <w:rFonts w:eastAsia="Arial Unicode MS"/>
          <w:snapToGrid w:val="0"/>
          <w:szCs w:val="24"/>
        </w:rPr>
        <w:t xml:space="preserve"> </w:t>
      </w:r>
      <w:r w:rsidR="00420D20" w:rsidRPr="00FB7093">
        <w:rPr>
          <w:rFonts w:eastAsia="Arial Unicode MS"/>
          <w:snapToGrid w:val="0"/>
          <w:szCs w:val="24"/>
        </w:rPr>
        <w:t xml:space="preserve">zwanej dalej </w:t>
      </w:r>
      <w:r w:rsidR="00420D20">
        <w:rPr>
          <w:rFonts w:eastAsia="Arial Unicode MS"/>
          <w:b/>
          <w:bCs/>
          <w:snapToGrid w:val="0"/>
          <w:szCs w:val="24"/>
        </w:rPr>
        <w:t>OPINIĄ.</w:t>
      </w:r>
    </w:p>
    <w:p w14:paraId="7C357637" w14:textId="79B3FE56" w:rsidR="00F364B4" w:rsidRPr="00F364B4" w:rsidRDefault="00381CE7" w:rsidP="00F364B4">
      <w:pPr>
        <w:numPr>
          <w:ilvl w:val="0"/>
          <w:numId w:val="1"/>
        </w:numPr>
        <w:tabs>
          <w:tab w:val="right" w:pos="9336"/>
        </w:tabs>
        <w:spacing w:line="276" w:lineRule="auto"/>
        <w:ind w:left="360" w:hanging="360"/>
        <w:rPr>
          <w:rFonts w:eastAsia="Arial Unicode MS"/>
        </w:rPr>
      </w:pPr>
      <w:r w:rsidRPr="00FB7093">
        <w:rPr>
          <w:rFonts w:eastAsia="Arial Unicode MS"/>
        </w:rPr>
        <w:lastRenderedPageBreak/>
        <w:t xml:space="preserve">Wykonanie Przedmiotu Umowy ma na celu przeprowadzenie oceny technicznej </w:t>
      </w:r>
      <w:r w:rsidR="00110414">
        <w:rPr>
          <w:rFonts w:eastAsia="Arial Unicode MS"/>
        </w:rPr>
        <w:t>……</w:t>
      </w:r>
      <w:r w:rsidR="00A951E3">
        <w:rPr>
          <w:rFonts w:eastAsia="Arial Unicode MS"/>
        </w:rPr>
        <w:t>(</w:t>
      </w:r>
      <w:r w:rsidR="00DC0DC8">
        <w:rPr>
          <w:rFonts w:eastAsia="Arial Unicode MS"/>
          <w:snapToGrid w:val="0"/>
          <w:szCs w:val="24"/>
        </w:rPr>
        <w:t>wpisać przedmiot zamówienia w zależności od zadania)….</w:t>
      </w:r>
      <w:r w:rsidR="00EA6766" w:rsidRPr="00FB7093">
        <w:rPr>
          <w:rFonts w:eastAsia="Arial Unicode MS"/>
        </w:rPr>
        <w:t xml:space="preserve"> </w:t>
      </w:r>
      <w:r w:rsidRPr="00FB7093">
        <w:rPr>
          <w:rFonts w:eastAsia="Arial Unicode MS"/>
        </w:rPr>
        <w:t>ze szczególnym uwzględnieniem wcześniejszych prac budowlanych wykonanych w budynku, które wymieniono w załączniku nr 2 do</w:t>
      </w:r>
      <w:r w:rsidRPr="00FB7093">
        <w:t xml:space="preserve"> </w:t>
      </w:r>
      <w:r w:rsidR="00420D20">
        <w:t>Zapytania Ofertowego</w:t>
      </w:r>
      <w:r w:rsidR="00420D20" w:rsidRPr="00FB7093">
        <w:t xml:space="preserve"> </w:t>
      </w:r>
      <w:r w:rsidR="00C04106" w:rsidRPr="00FB7093">
        <w:t>- Załącznik nr 1 do Umowy</w:t>
      </w:r>
      <w:r w:rsidR="00711A91">
        <w:t>.</w:t>
      </w:r>
      <w:r w:rsidR="00C04106" w:rsidRPr="00FB7093">
        <w:t xml:space="preserve"> </w:t>
      </w:r>
    </w:p>
    <w:p w14:paraId="3FE3A9D7" w14:textId="09312D58" w:rsidR="00381CE7" w:rsidRPr="00432161" w:rsidRDefault="00381CE7" w:rsidP="00381CE7">
      <w:pPr>
        <w:pStyle w:val="Akapitzlist"/>
        <w:numPr>
          <w:ilvl w:val="0"/>
          <w:numId w:val="1"/>
        </w:numPr>
        <w:spacing w:line="276" w:lineRule="auto"/>
        <w:contextualSpacing w:val="0"/>
      </w:pPr>
      <w:r w:rsidRPr="00FB7093">
        <w:t xml:space="preserve">Dokumentacja określająca dane techniczne budynku i zakres wykonanych uprzednio robót zawarta jest w Załączniku nr 2 do </w:t>
      </w:r>
      <w:r w:rsidR="00420D20">
        <w:t>Zapytania Ofertowego</w:t>
      </w:r>
      <w:r w:rsidR="00420D20" w:rsidRPr="00FB7093">
        <w:t xml:space="preserve"> </w:t>
      </w:r>
      <w:r w:rsidRPr="00FB7093">
        <w:t>(Załącznik nr 1 do Umowy)</w:t>
      </w:r>
      <w:r w:rsidR="0047205E" w:rsidRPr="0047205E">
        <w:t xml:space="preserve"> </w:t>
      </w:r>
      <w:r w:rsidR="0047205E" w:rsidRPr="00432161">
        <w:t>w postaci elektronicznej</w:t>
      </w:r>
      <w:r w:rsidRPr="00432161">
        <w:t xml:space="preserve">. </w:t>
      </w:r>
    </w:p>
    <w:p w14:paraId="1BF7772C" w14:textId="77777777" w:rsidR="00381CE7" w:rsidRDefault="00381CE7" w:rsidP="00381CE7">
      <w:pPr>
        <w:pStyle w:val="Akapitzlist"/>
        <w:numPr>
          <w:ilvl w:val="0"/>
          <w:numId w:val="1"/>
        </w:numPr>
        <w:spacing w:line="276" w:lineRule="auto"/>
        <w:contextualSpacing w:val="0"/>
      </w:pPr>
      <w:r w:rsidRPr="00FB7093">
        <w:t>Wykonawca oświadcza, że dysponuje odpowiednimi środkami finansowymi pozwalającymi na wykonanie Przedmiotu Umowy oraz zobowiązuje się wykonać Przedmiot Umowy z najwyższą, zawodową starannością, obowiązującymi normami, warunkami technicznymi wykonania prac, wiedzą techniczną oraz zaleceniami Przedstawiciela Zamawiającego.</w:t>
      </w:r>
    </w:p>
    <w:p w14:paraId="3114F45B" w14:textId="63617336" w:rsidR="002E1E67" w:rsidRPr="00FB7093" w:rsidRDefault="002E1E67" w:rsidP="00376243">
      <w:pPr>
        <w:pStyle w:val="Akapitzlist"/>
        <w:numPr>
          <w:ilvl w:val="0"/>
          <w:numId w:val="1"/>
        </w:numPr>
        <w:spacing w:line="276" w:lineRule="auto"/>
      </w:pPr>
      <w:r>
        <w:t>Wykonawca przyjmuje do wiadomości, że dokumentacja stanowiąca Przedmiot Umowy może posłużyć przeprowadzeniu przez Zamawiającego postępowania w celu udzielenia zamówienia publicznego na zaprojektowanie robót budowlanych i prac konserwatorskich i tym samym zapewnia, że spełniać będzie ona wszelkie wymagania wynikające z przepisów prawa powszechnie obowiązującego, w tym w szczególności z ustawy PZP oraz wydanych do tej ustawy rozporządzeń – zwłaszcza w zakresie zakazu ograniczania konkurencji.</w:t>
      </w:r>
    </w:p>
    <w:p w14:paraId="4152D88E" w14:textId="77777777" w:rsidR="00381CE7" w:rsidRPr="00FB7093" w:rsidRDefault="00381CE7" w:rsidP="00381CE7">
      <w:pPr>
        <w:pStyle w:val="Akapitzlist"/>
        <w:numPr>
          <w:ilvl w:val="0"/>
          <w:numId w:val="1"/>
        </w:numPr>
        <w:spacing w:line="276" w:lineRule="auto"/>
        <w:contextualSpacing w:val="0"/>
      </w:pPr>
      <w:r w:rsidRPr="00FB7093">
        <w:t>Przez kompleksowe wykonanie Przedmiotu Umowy na gruncie niniejszej Umowy rozumie się wykonanie Przedmiotu Umowy w taki sposób, aby nie istniała konieczność dokonywania jakichkolwiek dodatkowych czynności, w szczególności zlecania wykonania jakichkolwiek prac pomiarowych, wyliczeniowych lub dokumentacyjnych przez Zamawiającego lub inne osoby. Wszelkie koszty związane z wykonaniem Przedmiotu Umowy obciążają wyłącznie Wykonawcę.</w:t>
      </w:r>
    </w:p>
    <w:p w14:paraId="224A8EF0" w14:textId="77777777" w:rsidR="00381CE7" w:rsidRPr="00FB7093" w:rsidRDefault="00381CE7" w:rsidP="00381CE7">
      <w:pPr>
        <w:pStyle w:val="Akapitzlist"/>
        <w:numPr>
          <w:ilvl w:val="0"/>
          <w:numId w:val="1"/>
        </w:numPr>
        <w:spacing w:line="276" w:lineRule="auto"/>
        <w:contextualSpacing w:val="0"/>
      </w:pPr>
      <w:r w:rsidRPr="00FB7093">
        <w:t>Wykonawca oświadcza, że przeprowadził wizję lokalną, zapoznał się ze wszelkimi ograniczeniami oraz utrudnieniami związanymi z realizacją Przedmiotu Umowy, i nie zgłasza w tym zakresie żadnych zastrzeżeń, a w szczególności takich, które mogłyby mieć wpływ na prawidłowość i terminowość wykonania zadania lub wynagrodzenie.</w:t>
      </w:r>
    </w:p>
    <w:p w14:paraId="215A4E61" w14:textId="77777777" w:rsidR="00381CE7" w:rsidRPr="00FB7093" w:rsidRDefault="00381CE7" w:rsidP="00381CE7">
      <w:pPr>
        <w:tabs>
          <w:tab w:val="right" w:pos="9336"/>
        </w:tabs>
        <w:spacing w:line="276" w:lineRule="auto"/>
        <w:rPr>
          <w:rFonts w:eastAsia="Arial Unicode MS"/>
        </w:rPr>
      </w:pPr>
    </w:p>
    <w:p w14:paraId="207D93C4" w14:textId="77777777" w:rsidR="00381CE7" w:rsidRPr="00FB7093" w:rsidRDefault="00381CE7" w:rsidP="00381CE7">
      <w:pPr>
        <w:tabs>
          <w:tab w:val="right" w:pos="9336"/>
        </w:tabs>
        <w:spacing w:line="276" w:lineRule="auto"/>
        <w:jc w:val="center"/>
        <w:rPr>
          <w:rFonts w:eastAsia="Arial Unicode MS"/>
          <w:b/>
          <w:bCs/>
        </w:rPr>
      </w:pPr>
      <w:r w:rsidRPr="00FB7093">
        <w:rPr>
          <w:rFonts w:eastAsia="Arial Unicode MS"/>
          <w:b/>
          <w:bCs/>
        </w:rPr>
        <w:t>§ 2</w:t>
      </w:r>
    </w:p>
    <w:p w14:paraId="0C9A8658" w14:textId="3EA54570" w:rsidR="00381CE7" w:rsidRPr="00FB7093" w:rsidRDefault="00381CE7" w:rsidP="00381CE7">
      <w:pPr>
        <w:tabs>
          <w:tab w:val="right" w:pos="9336"/>
        </w:tabs>
        <w:spacing w:line="276" w:lineRule="auto"/>
        <w:jc w:val="center"/>
        <w:rPr>
          <w:rFonts w:eastAsia="Arial Unicode MS"/>
          <w:b/>
          <w:bCs/>
        </w:rPr>
      </w:pPr>
      <w:r w:rsidRPr="00FB7093">
        <w:rPr>
          <w:rFonts w:eastAsia="Arial Unicode MS"/>
          <w:b/>
          <w:bCs/>
        </w:rPr>
        <w:t xml:space="preserve">OBOWIĄZKI ZWIĄZANE Z WYKONANIEM </w:t>
      </w:r>
      <w:r w:rsidR="002E1E67">
        <w:rPr>
          <w:rFonts w:eastAsia="Arial Unicode MS"/>
          <w:b/>
          <w:bCs/>
        </w:rPr>
        <w:t>OPINII</w:t>
      </w:r>
    </w:p>
    <w:p w14:paraId="1F20A407" w14:textId="6565A391" w:rsidR="00381CE7" w:rsidRPr="00FB7093" w:rsidRDefault="00381CE7" w:rsidP="00381CE7">
      <w:pPr>
        <w:numPr>
          <w:ilvl w:val="0"/>
          <w:numId w:val="43"/>
        </w:numPr>
        <w:tabs>
          <w:tab w:val="right" w:pos="9336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 xml:space="preserve">Przedmiot Umowy w części dotyczącej wykonania </w:t>
      </w:r>
      <w:r w:rsidR="002E1E67">
        <w:rPr>
          <w:rFonts w:eastAsia="Arial Unicode MS"/>
        </w:rPr>
        <w:t>Opinii</w:t>
      </w:r>
      <w:r w:rsidR="002E1E67" w:rsidRPr="00FB7093">
        <w:rPr>
          <w:rFonts w:eastAsia="Arial Unicode MS"/>
        </w:rPr>
        <w:t xml:space="preserve">  </w:t>
      </w:r>
      <w:r w:rsidRPr="00FB7093">
        <w:rPr>
          <w:rFonts w:eastAsia="Arial Unicode MS"/>
        </w:rPr>
        <w:t xml:space="preserve">obejmuje w szczególności:  </w:t>
      </w:r>
    </w:p>
    <w:p w14:paraId="42417403" w14:textId="5C5C1228" w:rsidR="00381CE7" w:rsidRPr="00FB7093" w:rsidRDefault="00381CE7" w:rsidP="00381CE7">
      <w:pPr>
        <w:numPr>
          <w:ilvl w:val="1"/>
          <w:numId w:val="43"/>
        </w:numPr>
        <w:tabs>
          <w:tab w:val="right" w:pos="9336"/>
        </w:tabs>
        <w:spacing w:line="276" w:lineRule="auto"/>
        <w:ind w:left="709"/>
        <w:rPr>
          <w:rFonts w:eastAsia="Arial Unicode MS"/>
        </w:rPr>
      </w:pPr>
      <w:r w:rsidRPr="00FB7093">
        <w:rPr>
          <w:rFonts w:eastAsia="Arial Unicode MS"/>
        </w:rPr>
        <w:t xml:space="preserve">Szczegółową inwentaryzację budowlaną </w:t>
      </w:r>
      <w:r w:rsidR="00BB6CF2" w:rsidRPr="00FB7093">
        <w:rPr>
          <w:rFonts w:eastAsia="Arial Unicode MS"/>
        </w:rPr>
        <w:t xml:space="preserve">dotyczącą wykonanej </w:t>
      </w:r>
      <w:r w:rsidR="002E1E67">
        <w:rPr>
          <w:rFonts w:eastAsia="Arial Unicode MS"/>
        </w:rPr>
        <w:t>(……… należy wpisać przedmiot zamówienia w zależności od zadania)</w:t>
      </w:r>
      <w:r w:rsidRPr="00FB7093">
        <w:rPr>
          <w:rFonts w:eastAsia="Arial Unicode MS"/>
        </w:rPr>
        <w:t xml:space="preserve">, która posłuży do oceny stanu technicznego tych części Obiektu i uprzednio wykonanych prac budowlanych, a następnie do ustalenia koniecznych prac i identyfikacji możliwości w zakresie ich wykonania. Inwentaryzację należy wykonać wraz ze szczegółową dokumentacją fotograficzną stanu istniejącego, kwerendą archiwalną oraz innymi opracowaniami niezbędnymi do wykonania zamierzenia inwestycyjnego Zamawiającego. </w:t>
      </w:r>
    </w:p>
    <w:p w14:paraId="3FC7F736" w14:textId="2C23FF51" w:rsidR="00230056" w:rsidRPr="00420D20" w:rsidRDefault="00381CE7" w:rsidP="00420D20">
      <w:pPr>
        <w:numPr>
          <w:ilvl w:val="1"/>
          <w:numId w:val="43"/>
        </w:numPr>
        <w:tabs>
          <w:tab w:val="right" w:pos="9336"/>
        </w:tabs>
        <w:spacing w:line="276" w:lineRule="auto"/>
        <w:ind w:left="709"/>
        <w:rPr>
          <w:rFonts w:eastAsia="Arial Unicode MS"/>
        </w:rPr>
      </w:pPr>
      <w:r w:rsidRPr="00FB7093">
        <w:rPr>
          <w:rFonts w:eastAsia="Arial Unicode MS"/>
        </w:rPr>
        <w:t xml:space="preserve">Wykonanie odkrywek – o ile będą konieczne ze względu na cel wykonania </w:t>
      </w:r>
      <w:r w:rsidR="00230056">
        <w:rPr>
          <w:rFonts w:eastAsia="Arial Unicode MS"/>
        </w:rPr>
        <w:t>Opinii</w:t>
      </w:r>
      <w:r w:rsidRPr="00FB7093">
        <w:rPr>
          <w:rFonts w:eastAsia="Arial Unicode MS"/>
        </w:rPr>
        <w:t>.</w:t>
      </w:r>
    </w:p>
    <w:p w14:paraId="09DF2458" w14:textId="7C06A1E9" w:rsidR="00381CE7" w:rsidRPr="00230056" w:rsidRDefault="00230056" w:rsidP="00376243">
      <w:pPr>
        <w:numPr>
          <w:ilvl w:val="1"/>
          <w:numId w:val="43"/>
        </w:numPr>
        <w:tabs>
          <w:tab w:val="right" w:pos="9336"/>
        </w:tabs>
        <w:spacing w:line="276" w:lineRule="auto"/>
        <w:ind w:left="709"/>
        <w:rPr>
          <w:rFonts w:eastAsia="Arial Unicode MS"/>
        </w:rPr>
      </w:pPr>
      <w:r w:rsidRPr="00230056">
        <w:rPr>
          <w:rFonts w:eastAsia="Arial Unicode MS"/>
        </w:rPr>
        <w:t xml:space="preserve">Wykonanie oceny stanu technicznego </w:t>
      </w:r>
      <w:r w:rsidR="000D6A65">
        <w:rPr>
          <w:rFonts w:eastAsia="Arial Unicode MS"/>
        </w:rPr>
        <w:t>(wskazać przedmiot zamówienia w zależności od zadania)</w:t>
      </w:r>
      <w:r w:rsidRPr="00230056">
        <w:rPr>
          <w:rFonts w:eastAsia="Arial Unicode MS"/>
        </w:rPr>
        <w:t xml:space="preserve"> we wskazanym zakresie wraz z wytycznymi do wykonania niezbędnych prac.</w:t>
      </w:r>
      <w:r w:rsidR="00420D20">
        <w:rPr>
          <w:rFonts w:eastAsia="Arial Unicode MS"/>
        </w:rPr>
        <w:t xml:space="preserve"> </w:t>
      </w:r>
      <w:r w:rsidR="00381CE7" w:rsidRPr="00230056">
        <w:rPr>
          <w:rFonts w:eastAsia="Arial Unicode MS"/>
        </w:rPr>
        <w:t xml:space="preserve">Wskazanie rozwiązań (zarówno wymagających wykonania prac, jak i wymagających przeprowadzenia ewentualnych postępowań/procesów legalizacji) m.in. koniecznych </w:t>
      </w:r>
      <w:r w:rsidR="00381CE7" w:rsidRPr="00230056">
        <w:rPr>
          <w:rFonts w:eastAsia="Arial Unicode MS"/>
        </w:rPr>
        <w:lastRenderedPageBreak/>
        <w:t xml:space="preserve">wzmocnień, zabezpieczeń </w:t>
      </w:r>
      <w:r w:rsidR="009E44C4" w:rsidRPr="00230056">
        <w:rPr>
          <w:rFonts w:eastAsia="Arial Unicode MS"/>
        </w:rPr>
        <w:t xml:space="preserve">itp. </w:t>
      </w:r>
      <w:r w:rsidR="00381CE7" w:rsidRPr="00230056">
        <w:rPr>
          <w:rFonts w:eastAsia="Arial Unicode MS"/>
        </w:rPr>
        <w:t xml:space="preserve">oraz zaleceń co do sposobu wykonania tych prac wraz </w:t>
      </w:r>
      <w:r w:rsidR="002F055B" w:rsidRPr="00230056">
        <w:rPr>
          <w:rFonts w:eastAsia="Arial Unicode MS"/>
        </w:rPr>
        <w:br/>
      </w:r>
      <w:r w:rsidR="00381CE7" w:rsidRPr="00230056">
        <w:rPr>
          <w:rFonts w:eastAsia="Arial Unicode MS"/>
        </w:rPr>
        <w:t>z podaniem materiałów niezbędnych i wstępnym oszacowaniem kosztów ich wykonania, a także określenie istotności koniecznych zmian.</w:t>
      </w:r>
    </w:p>
    <w:p w14:paraId="508202AF" w14:textId="257E5F88" w:rsidR="00381CE7" w:rsidRDefault="00230056" w:rsidP="00381CE7">
      <w:pPr>
        <w:numPr>
          <w:ilvl w:val="1"/>
          <w:numId w:val="43"/>
        </w:numPr>
        <w:tabs>
          <w:tab w:val="right" w:pos="9336"/>
        </w:tabs>
        <w:spacing w:line="276" w:lineRule="auto"/>
        <w:ind w:left="709"/>
        <w:rPr>
          <w:rFonts w:eastAsia="Arial Unicode MS"/>
        </w:rPr>
      </w:pPr>
      <w:r>
        <w:rPr>
          <w:rFonts w:eastAsia="Arial Unicode MS"/>
        </w:rPr>
        <w:t>O</w:t>
      </w:r>
      <w:r w:rsidR="00381CE7" w:rsidRPr="00FB7093">
        <w:rPr>
          <w:rFonts w:eastAsia="Arial Unicode MS"/>
        </w:rPr>
        <w:t>pracowanie ewentualnych wytycznych do zmian projektowych.</w:t>
      </w:r>
    </w:p>
    <w:p w14:paraId="26EF6131" w14:textId="3EA83781" w:rsidR="000D6A65" w:rsidRPr="00FB7093" w:rsidRDefault="000D6A65" w:rsidP="00381CE7">
      <w:pPr>
        <w:numPr>
          <w:ilvl w:val="1"/>
          <w:numId w:val="43"/>
        </w:numPr>
        <w:tabs>
          <w:tab w:val="right" w:pos="9336"/>
        </w:tabs>
        <w:spacing w:line="276" w:lineRule="auto"/>
        <w:ind w:left="709"/>
        <w:rPr>
          <w:rFonts w:eastAsia="Arial Unicode MS"/>
        </w:rPr>
      </w:pPr>
      <w:r w:rsidRPr="000D6A65">
        <w:rPr>
          <w:rFonts w:eastAsia="Arial Unicode MS"/>
        </w:rPr>
        <w:tab/>
        <w:t>Wnioski z oględzin i badań obejmować będą także: stwierdzenia czy stan techniczny badanych części Obiektu nie stwarza zagrożenia dla życia lub zdrowia ludzi oraz pozwala na bezpieczne użytkowanie Obiektu zgodne z dotychczasowym i zamierzonym sposobem użytkowania</w:t>
      </w:r>
    </w:p>
    <w:p w14:paraId="74DF0AFA" w14:textId="7C23AFDB" w:rsidR="00381CE7" w:rsidRPr="00FB7093" w:rsidRDefault="00381CE7" w:rsidP="00381CE7">
      <w:pPr>
        <w:numPr>
          <w:ilvl w:val="0"/>
          <w:numId w:val="43"/>
        </w:numPr>
        <w:tabs>
          <w:tab w:val="right" w:pos="9336"/>
        </w:tabs>
        <w:spacing w:line="276" w:lineRule="auto"/>
        <w:ind w:left="360" w:hanging="360"/>
        <w:rPr>
          <w:rFonts w:eastAsia="Calibri"/>
          <w:szCs w:val="22"/>
        </w:rPr>
      </w:pPr>
      <w:r w:rsidRPr="00FB7093">
        <w:rPr>
          <w:rFonts w:eastAsia="Arial Unicode MS"/>
        </w:rPr>
        <w:t xml:space="preserve">Wykonawca zobowiązuje się wykonać </w:t>
      </w:r>
      <w:r w:rsidR="000D6A65">
        <w:rPr>
          <w:rFonts w:eastAsia="Arial Unicode MS"/>
        </w:rPr>
        <w:t>Opinię</w:t>
      </w:r>
      <w:r w:rsidR="000D6A65" w:rsidRPr="00FB7093">
        <w:rPr>
          <w:rFonts w:eastAsia="Arial Unicode MS"/>
        </w:rPr>
        <w:t xml:space="preserve"> </w:t>
      </w:r>
      <w:r w:rsidRPr="00FB7093">
        <w:rPr>
          <w:rFonts w:eastAsia="Arial Unicode MS"/>
        </w:rPr>
        <w:t xml:space="preserve">w sposób kompleksowy, oceniając badane części Obiekt pod kątem zgodności zastosowanych rozwiązań z projektem oraz niezależnie pod kątem ich zgodności z zasadami wiedzy technicznej, obowiązującymi normami budowlanymi i przepisami prawa (w tym prawa miejscowego). </w:t>
      </w:r>
    </w:p>
    <w:p w14:paraId="2BB51F3E" w14:textId="001E6165" w:rsidR="00381CE7" w:rsidRPr="00FB7093" w:rsidRDefault="00381CE7" w:rsidP="00381CE7">
      <w:pPr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 xml:space="preserve">Systematycznie, w toku wykonywania poszczególnych prac wchodzących w skład </w:t>
      </w:r>
      <w:r w:rsidR="000D6A65">
        <w:rPr>
          <w:rFonts w:eastAsia="Arial Unicode MS"/>
          <w:szCs w:val="24"/>
        </w:rPr>
        <w:t>Opinii</w:t>
      </w:r>
      <w:r w:rsidR="000D6A65" w:rsidRPr="00FB7093">
        <w:rPr>
          <w:rFonts w:eastAsia="Arial Unicode MS"/>
          <w:szCs w:val="24"/>
        </w:rPr>
        <w:t xml:space="preserve"> </w:t>
      </w:r>
      <w:r w:rsidRPr="00FB7093">
        <w:rPr>
          <w:rFonts w:eastAsia="Arial Unicode MS"/>
          <w:szCs w:val="24"/>
        </w:rPr>
        <w:t>technicznej</w:t>
      </w:r>
      <w:r w:rsidRPr="00FB7093">
        <w:rPr>
          <w:rFonts w:eastAsia="Arial Unicode MS"/>
        </w:rPr>
        <w:t xml:space="preserve">, Wykonawca będzie przedkładał Zamawiającemu do wglądu jej elementy i zapoznawał z wynikami przeprowadzonych prac. Wykonawca zobowiązany jest uwzględniać uwagi wnoszone przez Zamawiającego albo wskazać przyczyny merytoryczne lub prawne, dla których niemożliwe jest </w:t>
      </w:r>
      <w:r w:rsidRPr="00FB7093">
        <w:rPr>
          <w:rFonts w:eastAsia="Arial Unicode MS"/>
          <w:szCs w:val="24"/>
        </w:rPr>
        <w:t xml:space="preserve">ich </w:t>
      </w:r>
      <w:r w:rsidRPr="00FB7093">
        <w:rPr>
          <w:rFonts w:eastAsia="Arial Unicode MS"/>
        </w:rPr>
        <w:t>uwzględnienie.</w:t>
      </w:r>
    </w:p>
    <w:p w14:paraId="5E7C6244" w14:textId="288B047C" w:rsidR="00381CE7" w:rsidRPr="00FB7093" w:rsidRDefault="00381CE7" w:rsidP="00381CE7">
      <w:pPr>
        <w:numPr>
          <w:ilvl w:val="0"/>
          <w:numId w:val="43"/>
        </w:numPr>
        <w:tabs>
          <w:tab w:val="right" w:pos="9336"/>
        </w:tabs>
        <w:spacing w:line="276" w:lineRule="auto"/>
        <w:ind w:left="360" w:hanging="360"/>
        <w:rPr>
          <w:rFonts w:eastAsia="Calibri"/>
          <w:szCs w:val="22"/>
        </w:rPr>
      </w:pPr>
      <w:r w:rsidRPr="00FB7093">
        <w:rPr>
          <w:rFonts w:eastAsia="Calibri"/>
          <w:szCs w:val="22"/>
        </w:rPr>
        <w:t xml:space="preserve">Wykonawca jest zobowiązany do przedłożenia Zamawiającemu w terminie do 28 dni od dnia podpisania Umowy </w:t>
      </w:r>
      <w:bookmarkStart w:id="1" w:name="_Hlk192065148"/>
      <w:r w:rsidRPr="00FB7093">
        <w:rPr>
          <w:rFonts w:eastAsia="Calibri"/>
          <w:szCs w:val="22"/>
        </w:rPr>
        <w:t xml:space="preserve">wstępnej wersji </w:t>
      </w:r>
      <w:r w:rsidR="000D6A65">
        <w:rPr>
          <w:rFonts w:eastAsia="Calibri"/>
          <w:szCs w:val="22"/>
        </w:rPr>
        <w:t>Opinii</w:t>
      </w:r>
      <w:r w:rsidRPr="00FB7093">
        <w:rPr>
          <w:rFonts w:eastAsia="Calibri"/>
          <w:szCs w:val="22"/>
        </w:rPr>
        <w:t>. Zamawiający ma prawo wniesienia do niej uwag i zgłoszenia pytań w terminie nieprzekraczającym 7 dni od jej doręczenia. Wykonawca zobowiązany jest odpowiedzieć na zgłoszone uwagi/pytania w terminie kolejnych 7 dni. W razie przekroczenia przez Zamawiającego 7-dniowego terminu na zgłoszenia pytań/uwag, termin wykonania Przedmiotu Umowy zostanie przedłużony odpowiednio o okres przekroczenia</w:t>
      </w:r>
      <w:bookmarkEnd w:id="1"/>
      <w:r w:rsidRPr="00FB7093">
        <w:rPr>
          <w:rFonts w:eastAsia="Calibri"/>
          <w:szCs w:val="22"/>
        </w:rPr>
        <w:t>.</w:t>
      </w:r>
    </w:p>
    <w:p w14:paraId="64D2B540" w14:textId="5322A85B" w:rsidR="00381CE7" w:rsidRPr="00FB7093" w:rsidRDefault="00381CE7" w:rsidP="00381CE7">
      <w:pPr>
        <w:numPr>
          <w:ilvl w:val="0"/>
          <w:numId w:val="43"/>
        </w:numPr>
        <w:tabs>
          <w:tab w:val="right" w:pos="9336"/>
        </w:tabs>
        <w:spacing w:line="276" w:lineRule="auto"/>
        <w:ind w:left="360" w:hanging="360"/>
        <w:rPr>
          <w:rFonts w:eastAsia="Calibri"/>
          <w:szCs w:val="22"/>
        </w:rPr>
      </w:pPr>
      <w:r w:rsidRPr="00FB7093">
        <w:rPr>
          <w:rFonts w:eastAsia="Calibri"/>
          <w:szCs w:val="22"/>
        </w:rPr>
        <w:t xml:space="preserve">Wykonawca sporządzi i przekaże Zamawiającemu </w:t>
      </w:r>
      <w:r w:rsidR="000D6A65">
        <w:rPr>
          <w:rFonts w:eastAsia="Calibri"/>
          <w:szCs w:val="22"/>
        </w:rPr>
        <w:t>Opinię</w:t>
      </w:r>
      <w:r w:rsidR="000D6A65" w:rsidRPr="00FB7093">
        <w:rPr>
          <w:rFonts w:eastAsia="Calibri"/>
          <w:szCs w:val="22"/>
        </w:rPr>
        <w:t xml:space="preserve"> </w:t>
      </w:r>
      <w:r w:rsidRPr="00FB7093">
        <w:rPr>
          <w:rFonts w:eastAsia="Calibri"/>
          <w:szCs w:val="22"/>
        </w:rPr>
        <w:t xml:space="preserve">wraz z załącznikami zawierającymi wszelkie wykonane obliczenia, wyniki przeprowadzonych badań </w:t>
      </w:r>
      <w:r w:rsidR="002F055B">
        <w:rPr>
          <w:rFonts w:eastAsia="Calibri"/>
          <w:szCs w:val="22"/>
        </w:rPr>
        <w:br/>
      </w:r>
      <w:r w:rsidRPr="00FB7093">
        <w:rPr>
          <w:rFonts w:eastAsia="Calibri"/>
          <w:szCs w:val="22"/>
        </w:rPr>
        <w:t xml:space="preserve">i odkrywek, rysunkami  oraz dokumentacją zdjęciową. </w:t>
      </w:r>
    </w:p>
    <w:p w14:paraId="02803D55" w14:textId="73A19EF8" w:rsidR="00381CE7" w:rsidRPr="00FB7093" w:rsidRDefault="000D6A65" w:rsidP="00381CE7">
      <w:pPr>
        <w:numPr>
          <w:ilvl w:val="0"/>
          <w:numId w:val="43"/>
        </w:numPr>
        <w:tabs>
          <w:tab w:val="right" w:pos="9336"/>
        </w:tabs>
        <w:spacing w:line="276" w:lineRule="auto"/>
        <w:ind w:left="360" w:hanging="360"/>
        <w:rPr>
          <w:rFonts w:eastAsia="Arial Unicode MS"/>
          <w:bCs/>
        </w:rPr>
      </w:pPr>
      <w:r>
        <w:rPr>
          <w:rFonts w:eastAsia="Calibri"/>
          <w:szCs w:val="22"/>
        </w:rPr>
        <w:t>Opinia</w:t>
      </w:r>
      <w:r w:rsidRPr="00FB7093">
        <w:rPr>
          <w:rFonts w:eastAsia="Calibri"/>
          <w:szCs w:val="22"/>
        </w:rPr>
        <w:t xml:space="preserve"> </w:t>
      </w:r>
      <w:r w:rsidR="00381CE7" w:rsidRPr="00FB7093">
        <w:rPr>
          <w:rFonts w:eastAsia="Calibri"/>
          <w:szCs w:val="22"/>
        </w:rPr>
        <w:t xml:space="preserve">zostanie przekazana w </w:t>
      </w:r>
      <w:r w:rsidR="00381CE7" w:rsidRPr="00FB7093">
        <w:rPr>
          <w:rFonts w:eastAsia="Arial Unicode MS"/>
          <w:bCs/>
        </w:rPr>
        <w:t xml:space="preserve">wersji papierowej w 4 egzemplarzach oraz w 2 egzemplarzach na nośnikach danych (np. CD, DVD, pendrive) – pliki typu PDF i WORD, EXEL, DWG w formatach tylko do odczytu oraz do edycji. </w:t>
      </w:r>
    </w:p>
    <w:p w14:paraId="0CBD9AA2" w14:textId="1A5C9039" w:rsidR="00381CE7" w:rsidRPr="00FB7093" w:rsidRDefault="00381CE7" w:rsidP="00381CE7">
      <w:pPr>
        <w:numPr>
          <w:ilvl w:val="0"/>
          <w:numId w:val="43"/>
        </w:numPr>
        <w:tabs>
          <w:tab w:val="right" w:pos="9336"/>
        </w:tabs>
        <w:spacing w:line="276" w:lineRule="auto"/>
        <w:ind w:left="360" w:hanging="360"/>
        <w:rPr>
          <w:rFonts w:eastAsia="Calibri"/>
          <w:szCs w:val="22"/>
        </w:rPr>
      </w:pPr>
      <w:r w:rsidRPr="00FB7093">
        <w:rPr>
          <w:rFonts w:eastAsia="Calibri"/>
          <w:szCs w:val="22"/>
        </w:rPr>
        <w:t xml:space="preserve">Potwierdzeniem wykonania części Przedmiotu Umowy, o której mowa w § 1 ust. 1 pkt 1 będzie podpisany przez Zamawiającego protokół odbioru </w:t>
      </w:r>
      <w:r w:rsidR="000D6A65">
        <w:rPr>
          <w:rFonts w:eastAsia="Calibri"/>
          <w:szCs w:val="22"/>
        </w:rPr>
        <w:t>Opinii</w:t>
      </w:r>
      <w:r w:rsidRPr="00FB7093">
        <w:rPr>
          <w:rFonts w:eastAsia="Calibri"/>
          <w:szCs w:val="22"/>
        </w:rPr>
        <w:t xml:space="preserve">. Zasady odbioru określa § </w:t>
      </w:r>
      <w:r w:rsidR="009B4C7F" w:rsidRPr="00FB7093">
        <w:rPr>
          <w:rFonts w:eastAsia="Calibri"/>
          <w:szCs w:val="22"/>
        </w:rPr>
        <w:t>5</w:t>
      </w:r>
      <w:r w:rsidRPr="00FB7093">
        <w:rPr>
          <w:rFonts w:eastAsia="Calibri"/>
          <w:szCs w:val="22"/>
        </w:rPr>
        <w:t xml:space="preserve"> Umowy. </w:t>
      </w:r>
    </w:p>
    <w:p w14:paraId="557C4375" w14:textId="77777777" w:rsidR="00381CE7" w:rsidRPr="00FB7093" w:rsidRDefault="00381CE7" w:rsidP="00381CE7">
      <w:pPr>
        <w:tabs>
          <w:tab w:val="right" w:pos="9336"/>
        </w:tabs>
        <w:spacing w:line="276" w:lineRule="auto"/>
        <w:rPr>
          <w:rFonts w:eastAsia="Calibri"/>
          <w:szCs w:val="22"/>
        </w:rPr>
      </w:pPr>
    </w:p>
    <w:p w14:paraId="6B51CEE6" w14:textId="59EAF202" w:rsidR="00381CE7" w:rsidRPr="00FB7093" w:rsidRDefault="00381CE7" w:rsidP="00381CE7">
      <w:pPr>
        <w:tabs>
          <w:tab w:val="right" w:pos="9336"/>
        </w:tabs>
        <w:spacing w:line="276" w:lineRule="auto"/>
        <w:jc w:val="center"/>
        <w:rPr>
          <w:rFonts w:eastAsia="Arial Unicode MS"/>
          <w:b/>
          <w:bCs/>
        </w:rPr>
      </w:pPr>
      <w:r w:rsidRPr="00FB7093">
        <w:rPr>
          <w:rFonts w:eastAsia="Arial Unicode MS"/>
          <w:b/>
          <w:bCs/>
        </w:rPr>
        <w:t xml:space="preserve">§ </w:t>
      </w:r>
      <w:r w:rsidR="00301BD9" w:rsidRPr="00FB7093">
        <w:rPr>
          <w:rFonts w:eastAsia="Arial Unicode MS"/>
          <w:b/>
          <w:bCs/>
        </w:rPr>
        <w:t>3</w:t>
      </w:r>
    </w:p>
    <w:p w14:paraId="3C7B3E06" w14:textId="77777777" w:rsidR="00381CE7" w:rsidRPr="00FB7093" w:rsidRDefault="00381CE7" w:rsidP="00381CE7">
      <w:pPr>
        <w:tabs>
          <w:tab w:val="right" w:pos="9336"/>
        </w:tabs>
        <w:spacing w:line="276" w:lineRule="auto"/>
        <w:jc w:val="center"/>
        <w:rPr>
          <w:rFonts w:eastAsia="Arial Unicode MS"/>
          <w:b/>
          <w:bCs/>
        </w:rPr>
      </w:pPr>
      <w:r w:rsidRPr="00FB7093">
        <w:rPr>
          <w:rFonts w:eastAsia="Arial Unicode MS"/>
          <w:b/>
          <w:bCs/>
        </w:rPr>
        <w:t>PRAWA AUTORSKIE</w:t>
      </w:r>
    </w:p>
    <w:p w14:paraId="5F073861" w14:textId="157D4A66" w:rsidR="00381CE7" w:rsidRPr="00FB7093" w:rsidRDefault="00381CE7" w:rsidP="00381CE7">
      <w:pPr>
        <w:pStyle w:val="Standard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 xml:space="preserve">Poszczególne dokumenty składające się na </w:t>
      </w:r>
      <w:r w:rsidR="000D6A65">
        <w:rPr>
          <w:rFonts w:ascii="Times New Roman" w:hAnsi="Times New Roman" w:cs="Times New Roman"/>
          <w:sz w:val="24"/>
          <w:szCs w:val="24"/>
        </w:rPr>
        <w:t>Opinię</w:t>
      </w:r>
      <w:r w:rsidR="000D6A65" w:rsidRPr="00FB7093">
        <w:rPr>
          <w:rFonts w:ascii="Times New Roman" w:hAnsi="Times New Roman" w:cs="Times New Roman"/>
          <w:sz w:val="24"/>
          <w:szCs w:val="24"/>
        </w:rPr>
        <w:t xml:space="preserve"> </w:t>
      </w:r>
      <w:r w:rsidRPr="00FB7093">
        <w:rPr>
          <w:rFonts w:ascii="Times New Roman" w:hAnsi="Times New Roman"/>
          <w:sz w:val="24"/>
        </w:rPr>
        <w:t>wykonane w związku z realizacją Umowy są utworami w rozumieniu przepisów ustawy z dnia 4 lutego 1994 roku o Prawie autorskim i prawach pokrewnych (t. j. Dz. U. z 2022 poz. 2509, zwanej dalej „ustawą o Prawie autorskim i prawach pokrewnych”) i w związku z powyższym podlegają ochronie prawno-autorskiej (dalej Utwór).</w:t>
      </w:r>
    </w:p>
    <w:p w14:paraId="330AD707" w14:textId="3C5EA47D" w:rsidR="00381CE7" w:rsidRPr="00FB7093" w:rsidRDefault="00381CE7" w:rsidP="00381CE7">
      <w:pPr>
        <w:pStyle w:val="Standard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 xml:space="preserve">Z chwilą podpisania protokołu odbioru Przedmiotu Umowy, potwierdzającego jego przyjęcie przez Zamawiającego, Wykonawca przenosi na Zamawiającego zarówno własność </w:t>
      </w:r>
      <w:r w:rsidRPr="00FB7093">
        <w:rPr>
          <w:rFonts w:ascii="Times New Roman" w:hAnsi="Times New Roman"/>
          <w:sz w:val="24"/>
        </w:rPr>
        <w:lastRenderedPageBreak/>
        <w:t>nośników, na których Utwory zostały przekazane Zamawiającemu, jak i autorskie prawa majątkowe do Utworów, na następujących polach eksploatacji:</w:t>
      </w:r>
    </w:p>
    <w:p w14:paraId="41E7EFB3" w14:textId="77777777" w:rsidR="00381CE7" w:rsidRPr="00FB7093" w:rsidRDefault="00381CE7" w:rsidP="00381CE7">
      <w:pPr>
        <w:pStyle w:val="Standard"/>
        <w:numPr>
          <w:ilvl w:val="1"/>
          <w:numId w:val="24"/>
        </w:numPr>
        <w:spacing w:after="0"/>
        <w:ind w:left="567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>wykorzystywanie Utworów w całości lub w części dla celów postępowania o udzielenie zamówienia publicznego na wybór wykonawcy projektu i robót budowlanych,</w:t>
      </w:r>
    </w:p>
    <w:p w14:paraId="79E37CCB" w14:textId="77777777" w:rsidR="00381CE7" w:rsidRPr="00FB7093" w:rsidRDefault="00381CE7" w:rsidP="00381CE7">
      <w:pPr>
        <w:pStyle w:val="Standard"/>
        <w:numPr>
          <w:ilvl w:val="1"/>
          <w:numId w:val="24"/>
        </w:numPr>
        <w:spacing w:after="0"/>
        <w:ind w:left="567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>wykonywanie robót budowlanych według Utworów,</w:t>
      </w:r>
    </w:p>
    <w:p w14:paraId="27375EA0" w14:textId="77777777" w:rsidR="00381CE7" w:rsidRPr="00FB7093" w:rsidRDefault="00381CE7" w:rsidP="00381CE7">
      <w:pPr>
        <w:pStyle w:val="Standard"/>
        <w:numPr>
          <w:ilvl w:val="1"/>
          <w:numId w:val="24"/>
        </w:numPr>
        <w:spacing w:after="0"/>
        <w:ind w:left="567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>utrwalanie Utworów na wszelkiego rodzaju nośnikach,</w:t>
      </w:r>
    </w:p>
    <w:p w14:paraId="1235E2BD" w14:textId="77777777" w:rsidR="00381CE7" w:rsidRPr="00FB7093" w:rsidRDefault="00381CE7" w:rsidP="00381CE7">
      <w:pPr>
        <w:pStyle w:val="Standard"/>
        <w:numPr>
          <w:ilvl w:val="1"/>
          <w:numId w:val="24"/>
        </w:numPr>
        <w:spacing w:after="0"/>
        <w:ind w:left="567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>zwielokrotnianie Utworów dowolną techniką,</w:t>
      </w:r>
    </w:p>
    <w:p w14:paraId="3848327E" w14:textId="77777777" w:rsidR="00381CE7" w:rsidRPr="00FB7093" w:rsidRDefault="00381CE7" w:rsidP="00381CE7">
      <w:pPr>
        <w:pStyle w:val="Standard"/>
        <w:numPr>
          <w:ilvl w:val="1"/>
          <w:numId w:val="24"/>
        </w:numPr>
        <w:spacing w:after="0"/>
        <w:ind w:left="567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 xml:space="preserve">wprowadzanie Utworów do pamięci komputera, </w:t>
      </w:r>
    </w:p>
    <w:p w14:paraId="44C5F0B4" w14:textId="77777777" w:rsidR="00381CE7" w:rsidRPr="00FB7093" w:rsidRDefault="00381CE7" w:rsidP="00381CE7">
      <w:pPr>
        <w:pStyle w:val="Standard"/>
        <w:numPr>
          <w:ilvl w:val="1"/>
          <w:numId w:val="24"/>
        </w:numPr>
        <w:spacing w:after="0"/>
        <w:ind w:left="567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 xml:space="preserve">wprowadzanie Utworów do obrotu, </w:t>
      </w:r>
    </w:p>
    <w:p w14:paraId="78AFF690" w14:textId="77777777" w:rsidR="00381CE7" w:rsidRPr="00FB7093" w:rsidRDefault="00381CE7" w:rsidP="00381CE7">
      <w:pPr>
        <w:pStyle w:val="Standard"/>
        <w:numPr>
          <w:ilvl w:val="1"/>
          <w:numId w:val="24"/>
        </w:numPr>
        <w:spacing w:after="0"/>
        <w:ind w:left="567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 xml:space="preserve">użyczanie lub najem oryginału albo egzemplarzy Utworów, </w:t>
      </w:r>
    </w:p>
    <w:p w14:paraId="1192F5F7" w14:textId="32B563BC" w:rsidR="00381CE7" w:rsidRPr="00FB7093" w:rsidRDefault="00381CE7" w:rsidP="00381CE7">
      <w:pPr>
        <w:pStyle w:val="Standard"/>
        <w:numPr>
          <w:ilvl w:val="1"/>
          <w:numId w:val="24"/>
        </w:numPr>
        <w:spacing w:after="0"/>
        <w:ind w:left="567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 xml:space="preserve">wykorzystywanie Utworów, a także ich części, w jakichkolwiek celach związanych </w:t>
      </w:r>
      <w:r w:rsidR="002F055B">
        <w:rPr>
          <w:rFonts w:ascii="Times New Roman" w:hAnsi="Times New Roman"/>
          <w:sz w:val="24"/>
        </w:rPr>
        <w:br/>
      </w:r>
      <w:r w:rsidRPr="00FB7093">
        <w:rPr>
          <w:rFonts w:ascii="Times New Roman" w:hAnsi="Times New Roman"/>
          <w:sz w:val="24"/>
        </w:rPr>
        <w:t>z przygotowaniem i przeprowadzeniem planowanych inwestycji, realizacją lub eksploatacją prac zrealizowanych na ich podstawie, w tym do ich budowy, rozbudowy, przebudowy, odbudowy, utrzymania, napraw, zarządzania, promocji i reklamy,</w:t>
      </w:r>
    </w:p>
    <w:p w14:paraId="4DF2BDC0" w14:textId="5C17B23B" w:rsidR="00381CE7" w:rsidRPr="00FB7093" w:rsidRDefault="00381CE7" w:rsidP="00381CE7">
      <w:pPr>
        <w:pStyle w:val="Standard"/>
        <w:numPr>
          <w:ilvl w:val="1"/>
          <w:numId w:val="24"/>
        </w:numPr>
        <w:spacing w:after="0"/>
        <w:ind w:left="567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 xml:space="preserve">wykorzystywanie rozwiązań zastosowanych w Utworach do tworzenia dowolnej dokumentacji lub opracowań technicznych, budowlanych lub konserwatorskich, </w:t>
      </w:r>
      <w:r w:rsidR="002F055B">
        <w:rPr>
          <w:rFonts w:ascii="Times New Roman" w:hAnsi="Times New Roman"/>
          <w:sz w:val="24"/>
        </w:rPr>
        <w:br/>
      </w:r>
      <w:r w:rsidRPr="00FB7093">
        <w:rPr>
          <w:rFonts w:ascii="Times New Roman" w:hAnsi="Times New Roman"/>
          <w:sz w:val="24"/>
        </w:rPr>
        <w:t>a w szczególności innych projektów, schematów, rysunków, modeli i wizualizacji oraz wykorzystanie takiej dokumentacji lub opracowań w celu realizacji i eksploatacji prac budowlanych lub restauratorskich lub konserwacyjnych;</w:t>
      </w:r>
    </w:p>
    <w:p w14:paraId="7466515A" w14:textId="77777777" w:rsidR="00381CE7" w:rsidRPr="00FB7093" w:rsidRDefault="00381CE7" w:rsidP="00381CE7">
      <w:pPr>
        <w:pStyle w:val="Standard"/>
        <w:numPr>
          <w:ilvl w:val="1"/>
          <w:numId w:val="24"/>
        </w:numPr>
        <w:spacing w:after="0"/>
        <w:ind w:left="567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>wykonywanie i wykorzystywanie tłumaczeń na inne języki.</w:t>
      </w:r>
    </w:p>
    <w:p w14:paraId="144BEB66" w14:textId="28227098" w:rsidR="00381CE7" w:rsidRPr="00FB7093" w:rsidRDefault="00381CE7" w:rsidP="00381CE7">
      <w:pPr>
        <w:pStyle w:val="Standard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 xml:space="preserve">Wykonawca przy przeniesieniu praw autorskich (tj. przy podpisaniu protokołu zdawczo-odbiorczego) złoży oświadczenie, iż przysługują mu prawa autorskie w zakresie, w jakim są one przenoszone na Zamawiającego oraz że Utwory są wolne od wad prawnych, </w:t>
      </w:r>
      <w:r w:rsidR="002F055B">
        <w:rPr>
          <w:rFonts w:ascii="Times New Roman" w:hAnsi="Times New Roman"/>
          <w:sz w:val="24"/>
        </w:rPr>
        <w:br/>
      </w:r>
      <w:r w:rsidRPr="00FB7093">
        <w:rPr>
          <w:rFonts w:ascii="Times New Roman" w:hAnsi="Times New Roman"/>
          <w:sz w:val="24"/>
        </w:rPr>
        <w:t xml:space="preserve">a korzystanie z nich nie narusza jakichkolwiek praw osób trzecich. W przypadku naruszenia jakichkolwiek praw osób trzecich, Wykonawca zobowiązany jest do zaspokojenia wszelkich roszczeń z tego tytułu wysuwanych przez te osoby oraz do zwolnienia - w tym zakresie - Zamawiającego od jakiejkolwiek odpowiedzialności. W przypadku skierowania przez osobę trzecią sprawy na drogę postępowania sądowego, Wykonawca wstąpi do procesu w roli interwenienta ubocznego po stronie Zamawiającego i pokryje wszelkie koszty związane </w:t>
      </w:r>
      <w:r w:rsidR="002F055B">
        <w:rPr>
          <w:rFonts w:ascii="Times New Roman" w:hAnsi="Times New Roman"/>
          <w:sz w:val="24"/>
        </w:rPr>
        <w:br/>
      </w:r>
      <w:r w:rsidRPr="00FB7093">
        <w:rPr>
          <w:rFonts w:ascii="Times New Roman" w:hAnsi="Times New Roman"/>
          <w:sz w:val="24"/>
        </w:rPr>
        <w:t>z udziałem Zamawiającego w postępowaniu sądowym oraz ewentualnym postępowaniu egzekucyjnym, w tym koszty obsługi prawnej postępowania.</w:t>
      </w:r>
    </w:p>
    <w:p w14:paraId="3F926BB7" w14:textId="77777777" w:rsidR="00381CE7" w:rsidRPr="00FB7093" w:rsidRDefault="00381CE7" w:rsidP="00381CE7">
      <w:pPr>
        <w:pStyle w:val="Standard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 xml:space="preserve">Z chwilą podpisania protokołu zdawczo – odbiorczego, potwierdzającego przekazanie Przedmiotu Umowy, Wykonawca przenosi na Zamawiającego przysługujące mu prawo do udzielania zezwolenia na wykonywanie zależnego prawa autorskiego do wykonanych przez siebie Utworów na polach eksploatacyjnych określonych w ust. 2 nin. paragrafu. </w:t>
      </w:r>
    </w:p>
    <w:p w14:paraId="6F3B2624" w14:textId="4C464512" w:rsidR="00381CE7" w:rsidRPr="00FB7093" w:rsidRDefault="00381CE7" w:rsidP="00381CE7">
      <w:pPr>
        <w:pStyle w:val="Standard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 xml:space="preserve">Po nabyciu prawa, o którym mowa w ust. 4 powyżej, Zamawiający będzie miał </w:t>
      </w:r>
      <w:r w:rsidR="002F055B">
        <w:rPr>
          <w:rFonts w:ascii="Times New Roman" w:hAnsi="Times New Roman"/>
          <w:sz w:val="24"/>
        </w:rPr>
        <w:br/>
      </w:r>
      <w:r w:rsidRPr="00FB7093">
        <w:rPr>
          <w:rFonts w:ascii="Times New Roman" w:hAnsi="Times New Roman"/>
          <w:sz w:val="24"/>
        </w:rPr>
        <w:t>w szczególności prawo do wprowadzania zmian w dokumentacji</w:t>
      </w:r>
      <w:r w:rsidR="009B4C7F" w:rsidRPr="00FB7093">
        <w:rPr>
          <w:rFonts w:ascii="Times New Roman" w:hAnsi="Times New Roman"/>
          <w:sz w:val="24"/>
        </w:rPr>
        <w:t xml:space="preserve">, </w:t>
      </w:r>
      <w:r w:rsidRPr="00FB7093">
        <w:rPr>
          <w:rFonts w:ascii="Times New Roman" w:hAnsi="Times New Roman"/>
          <w:sz w:val="24"/>
        </w:rPr>
        <w:t xml:space="preserve">zlecenia </w:t>
      </w:r>
      <w:r w:rsidR="009B4C7F" w:rsidRPr="00FB7093">
        <w:rPr>
          <w:rFonts w:ascii="Times New Roman" w:hAnsi="Times New Roman"/>
          <w:sz w:val="24"/>
        </w:rPr>
        <w:t xml:space="preserve">wykonania na jej podstawie </w:t>
      </w:r>
      <w:r w:rsidRPr="00FB7093">
        <w:rPr>
          <w:rFonts w:ascii="Times New Roman" w:hAnsi="Times New Roman"/>
          <w:sz w:val="24"/>
        </w:rPr>
        <w:t>prac projektowych osobie trzeciej, a następnie wykorzystywania tak powstałej dokumentacji projektowej na polach eksploatacji, o których mowa w ust. 2 powyżej.</w:t>
      </w:r>
    </w:p>
    <w:p w14:paraId="4B332B0A" w14:textId="6C4704EC" w:rsidR="00381CE7" w:rsidRPr="00FB7093" w:rsidRDefault="00381CE7" w:rsidP="00381CE7">
      <w:pPr>
        <w:pStyle w:val="Standard"/>
        <w:numPr>
          <w:ilvl w:val="0"/>
          <w:numId w:val="24"/>
        </w:numPr>
        <w:spacing w:after="0"/>
        <w:ind w:left="284" w:hanging="284"/>
        <w:jc w:val="both"/>
        <w:rPr>
          <w:rFonts w:ascii="Times New Roman" w:hAnsi="Times New Roman"/>
          <w:sz w:val="24"/>
        </w:rPr>
      </w:pPr>
      <w:r w:rsidRPr="00FB7093">
        <w:rPr>
          <w:rFonts w:ascii="Times New Roman" w:hAnsi="Times New Roman"/>
          <w:sz w:val="24"/>
        </w:rPr>
        <w:t xml:space="preserve">Nabycie praw, o których mowa powyżej nie jest ograniczone czasowo lub terytorialnie oraz następuje w ramach wynagrodzenia, o którym mowa w § </w:t>
      </w:r>
      <w:r w:rsidR="009B4C7F" w:rsidRPr="00FB7093">
        <w:rPr>
          <w:rFonts w:ascii="Times New Roman" w:hAnsi="Times New Roman"/>
          <w:sz w:val="24"/>
        </w:rPr>
        <w:t>6</w:t>
      </w:r>
      <w:r w:rsidRPr="00FB7093">
        <w:rPr>
          <w:rFonts w:ascii="Times New Roman" w:hAnsi="Times New Roman"/>
          <w:sz w:val="24"/>
        </w:rPr>
        <w:t xml:space="preserve"> Umowy.</w:t>
      </w:r>
    </w:p>
    <w:p w14:paraId="0506F122" w14:textId="77777777" w:rsidR="00381CE7" w:rsidRDefault="00381CE7" w:rsidP="00381CE7">
      <w:pPr>
        <w:spacing w:line="276" w:lineRule="auto"/>
        <w:outlineLvl w:val="0"/>
        <w:rPr>
          <w:rFonts w:eastAsia="Arial Unicode MS"/>
          <w:b/>
        </w:rPr>
      </w:pPr>
    </w:p>
    <w:p w14:paraId="482C94F7" w14:textId="77777777" w:rsidR="00786356" w:rsidRDefault="00786356" w:rsidP="00381CE7">
      <w:pPr>
        <w:spacing w:line="276" w:lineRule="auto"/>
        <w:outlineLvl w:val="0"/>
        <w:rPr>
          <w:rFonts w:eastAsia="Arial Unicode MS"/>
          <w:b/>
        </w:rPr>
      </w:pPr>
    </w:p>
    <w:p w14:paraId="65E19239" w14:textId="77777777" w:rsidR="00786356" w:rsidRPr="00FB7093" w:rsidRDefault="00786356" w:rsidP="00381CE7">
      <w:pPr>
        <w:spacing w:line="276" w:lineRule="auto"/>
        <w:outlineLvl w:val="0"/>
        <w:rPr>
          <w:rFonts w:eastAsia="Arial Unicode MS"/>
          <w:b/>
        </w:rPr>
      </w:pPr>
    </w:p>
    <w:p w14:paraId="765D584D" w14:textId="174F55A0" w:rsidR="00381CE7" w:rsidRPr="00FB7093" w:rsidRDefault="00381CE7" w:rsidP="00381CE7">
      <w:pPr>
        <w:tabs>
          <w:tab w:val="right" w:pos="0"/>
        </w:tabs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lastRenderedPageBreak/>
        <w:t xml:space="preserve">§ </w:t>
      </w:r>
      <w:r w:rsidR="009B4C7F" w:rsidRPr="00FB7093">
        <w:rPr>
          <w:rFonts w:eastAsia="Arial Unicode MS"/>
          <w:b/>
        </w:rPr>
        <w:t>4</w:t>
      </w:r>
    </w:p>
    <w:p w14:paraId="76116F97" w14:textId="77777777" w:rsidR="00381CE7" w:rsidRPr="00FB7093" w:rsidRDefault="00381CE7" w:rsidP="00381CE7">
      <w:pPr>
        <w:tabs>
          <w:tab w:val="right" w:pos="0"/>
        </w:tabs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>TERMIN REALIZACJI</w:t>
      </w:r>
    </w:p>
    <w:p w14:paraId="15F2EA2C" w14:textId="77777777" w:rsidR="00381CE7" w:rsidRPr="00FB7093" w:rsidRDefault="00381CE7" w:rsidP="00381CE7">
      <w:pPr>
        <w:numPr>
          <w:ilvl w:val="0"/>
          <w:numId w:val="37"/>
        </w:numPr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 xml:space="preserve">Wykonawca oświadcza, że znane mu są wszelkie okoliczności – uwarunkowania faktyczne i prawne związane z Przedmiotem Umowy oraz uzyskał wszelkie informacje niezbędne do prawidłowego wykonania Umowy. </w:t>
      </w:r>
    </w:p>
    <w:p w14:paraId="29E1C705" w14:textId="0C049E7F" w:rsidR="00381CE7" w:rsidRPr="00FB7093" w:rsidRDefault="00381CE7" w:rsidP="009B4C7F">
      <w:pPr>
        <w:numPr>
          <w:ilvl w:val="0"/>
          <w:numId w:val="37"/>
        </w:numPr>
        <w:spacing w:line="276" w:lineRule="auto"/>
        <w:ind w:left="426" w:hanging="426"/>
        <w:rPr>
          <w:rFonts w:eastAsia="Arial Unicode MS"/>
        </w:rPr>
      </w:pPr>
      <w:r w:rsidRPr="00FB7093">
        <w:rPr>
          <w:rFonts w:eastAsia="Arial Unicode MS"/>
        </w:rPr>
        <w:t>Strony ustalają następujące terminy realizacji Przedmiotu Umow</w:t>
      </w:r>
      <w:r w:rsidR="009B4C7F" w:rsidRPr="00FB7093">
        <w:rPr>
          <w:rFonts w:eastAsia="Arial Unicode MS"/>
        </w:rPr>
        <w:t xml:space="preserve">y: </w:t>
      </w:r>
      <w:r w:rsidR="000C452C" w:rsidRPr="00FB7093">
        <w:rPr>
          <w:rFonts w:eastAsia="Arial Unicode MS"/>
        </w:rPr>
        <w:t>2 miesiące</w:t>
      </w:r>
      <w:r w:rsidRPr="00FB7093">
        <w:rPr>
          <w:rFonts w:eastAsia="Arial Unicode MS"/>
        </w:rPr>
        <w:t xml:space="preserve"> od daty podpisania umowy.</w:t>
      </w:r>
    </w:p>
    <w:p w14:paraId="559CDB83" w14:textId="77777777" w:rsidR="00381CE7" w:rsidRDefault="00381CE7" w:rsidP="00381CE7">
      <w:pPr>
        <w:tabs>
          <w:tab w:val="left" w:pos="4339"/>
          <w:tab w:val="right" w:pos="8837"/>
        </w:tabs>
        <w:spacing w:line="276" w:lineRule="auto"/>
        <w:rPr>
          <w:rFonts w:eastAsia="Arial Unicode MS"/>
          <w:b/>
        </w:rPr>
      </w:pPr>
    </w:p>
    <w:p w14:paraId="1AD6645D" w14:textId="77777777" w:rsidR="008C3BFF" w:rsidRPr="00FB7093" w:rsidRDefault="008C3BFF" w:rsidP="00381CE7">
      <w:pPr>
        <w:tabs>
          <w:tab w:val="left" w:pos="4339"/>
          <w:tab w:val="right" w:pos="8837"/>
        </w:tabs>
        <w:spacing w:line="276" w:lineRule="auto"/>
        <w:rPr>
          <w:rFonts w:eastAsia="Arial Unicode MS"/>
          <w:b/>
        </w:rPr>
      </w:pPr>
    </w:p>
    <w:p w14:paraId="7D9E227A" w14:textId="4EBDD256" w:rsidR="00381CE7" w:rsidRPr="00FB7093" w:rsidRDefault="00381CE7" w:rsidP="00381CE7">
      <w:pPr>
        <w:tabs>
          <w:tab w:val="right" w:pos="0"/>
        </w:tabs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 xml:space="preserve">§ </w:t>
      </w:r>
      <w:r w:rsidR="009B4C7F" w:rsidRPr="00FB7093">
        <w:rPr>
          <w:rFonts w:eastAsia="Arial Unicode MS"/>
          <w:b/>
        </w:rPr>
        <w:t>5</w:t>
      </w:r>
    </w:p>
    <w:p w14:paraId="369DA61F" w14:textId="77777777" w:rsidR="00381CE7" w:rsidRPr="00FB7093" w:rsidRDefault="00381CE7" w:rsidP="00381CE7">
      <w:pPr>
        <w:tabs>
          <w:tab w:val="right" w:pos="0"/>
        </w:tabs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>ODBIÓR PRZEDMIOTU UMOWY</w:t>
      </w:r>
    </w:p>
    <w:p w14:paraId="57418BD7" w14:textId="029BF0D1" w:rsidR="00381CE7" w:rsidRPr="00FB7093" w:rsidRDefault="00381CE7" w:rsidP="009B4C7F">
      <w:pPr>
        <w:pStyle w:val="Akapitzlist"/>
        <w:numPr>
          <w:ilvl w:val="0"/>
          <w:numId w:val="7"/>
        </w:numPr>
        <w:tabs>
          <w:tab w:val="num" w:pos="851"/>
        </w:tabs>
        <w:spacing w:line="276" w:lineRule="auto"/>
        <w:contextualSpacing w:val="0"/>
      </w:pPr>
      <w:r w:rsidRPr="00FB7093">
        <w:t>Przedmiot Umowy, o którym mowa w § 1 Umowy, przekazany zostanie przez Wykonawcę na podstawie podpis</w:t>
      </w:r>
      <w:r w:rsidR="009B4C7F" w:rsidRPr="00FB7093">
        <w:t xml:space="preserve">anego </w:t>
      </w:r>
      <w:r w:rsidRPr="00FB7093">
        <w:t>przez Strony protokoł</w:t>
      </w:r>
      <w:r w:rsidR="009B4C7F" w:rsidRPr="00FB7093">
        <w:t>u</w:t>
      </w:r>
      <w:r w:rsidRPr="00FB7093">
        <w:t xml:space="preserve"> odbioru </w:t>
      </w:r>
      <w:r w:rsidR="000D6A65">
        <w:t>Opinii</w:t>
      </w:r>
      <w:r w:rsidR="009B4C7F" w:rsidRPr="00FB7093">
        <w:t>.</w:t>
      </w:r>
    </w:p>
    <w:p w14:paraId="089E9A04" w14:textId="33723986" w:rsidR="00381CE7" w:rsidRPr="00FB7093" w:rsidRDefault="00381CE7" w:rsidP="00381CE7">
      <w:pPr>
        <w:pStyle w:val="Akapitzlist"/>
        <w:numPr>
          <w:ilvl w:val="0"/>
          <w:numId w:val="7"/>
        </w:numPr>
        <w:spacing w:line="276" w:lineRule="auto"/>
        <w:contextualSpacing w:val="0"/>
      </w:pPr>
      <w:r w:rsidRPr="00FB7093">
        <w:t>Protok</w:t>
      </w:r>
      <w:r w:rsidR="009B4C7F" w:rsidRPr="00FB7093">
        <w:t xml:space="preserve">ół </w:t>
      </w:r>
      <w:r w:rsidRPr="00FB7093">
        <w:t>odbioru potwierdzając</w:t>
      </w:r>
      <w:r w:rsidR="00420D20">
        <w:t>y</w:t>
      </w:r>
      <w:r w:rsidRPr="00FB7093">
        <w:t xml:space="preserve"> wykonanie i przekazanie Przedmiotu Umowy stanowić bę</w:t>
      </w:r>
      <w:r w:rsidR="009B4C7F" w:rsidRPr="00FB7093">
        <w:t xml:space="preserve">dzie </w:t>
      </w:r>
      <w:r w:rsidRPr="00FB7093">
        <w:t xml:space="preserve">podstawę do wystawienia faktury VAT przez Wykonawcę. </w:t>
      </w:r>
    </w:p>
    <w:p w14:paraId="478735F0" w14:textId="2CA0C717" w:rsidR="00381CE7" w:rsidRPr="00FB7093" w:rsidRDefault="00381CE7" w:rsidP="00381CE7">
      <w:pPr>
        <w:pStyle w:val="Akapitzlist"/>
        <w:numPr>
          <w:ilvl w:val="0"/>
          <w:numId w:val="7"/>
        </w:numPr>
        <w:spacing w:line="276" w:lineRule="auto"/>
        <w:contextualSpacing w:val="0"/>
      </w:pPr>
      <w:r w:rsidRPr="00FB7093">
        <w:t xml:space="preserve">Jeżeli Zamawiający na etapie odbioru ujawni wady/braki w </w:t>
      </w:r>
      <w:r w:rsidR="009B4C7F" w:rsidRPr="00FB7093">
        <w:t>Przedmiocie Umowy,</w:t>
      </w:r>
      <w:r w:rsidRPr="00FB7093">
        <w:t xml:space="preserve"> Wykonawca</w:t>
      </w:r>
      <w:r w:rsidR="009B4C7F" w:rsidRPr="00FB7093">
        <w:t xml:space="preserve"> </w:t>
      </w:r>
      <w:r w:rsidRPr="00FB7093">
        <w:t>ma obowiązek usunąć nieprawidłowości w wyznaczonym przez Zamawiającego terminie nie dłuższym niż pięciodniowym. Wyznaczenie terminu do usunięcia wad/braków nie uchyla odpowiedzialności Wykonawcy za niewykonanie lub nienależyte wykonanie zobowiązań w terminie. Odbiór nastąpi po przekazaniu poprawionej części Przedmiotu Umowy, przy czym nie wyklucza to ewentualnych roszczeń z tytułu gwarancji jakości lub rękojmi.</w:t>
      </w:r>
    </w:p>
    <w:p w14:paraId="292D11A7" w14:textId="77777777" w:rsidR="00381CE7" w:rsidRPr="00FB7093" w:rsidRDefault="00381CE7" w:rsidP="00381CE7">
      <w:pPr>
        <w:pStyle w:val="Akapitzlist"/>
        <w:spacing w:line="276" w:lineRule="auto"/>
        <w:ind w:left="360"/>
      </w:pPr>
    </w:p>
    <w:p w14:paraId="410B08DD" w14:textId="30DF92D7" w:rsidR="00381CE7" w:rsidRPr="00FB7093" w:rsidRDefault="00381CE7" w:rsidP="00381CE7">
      <w:pPr>
        <w:tabs>
          <w:tab w:val="left" w:pos="4339"/>
          <w:tab w:val="right" w:pos="8837"/>
        </w:tabs>
        <w:spacing w:line="276" w:lineRule="auto"/>
        <w:ind w:left="4339" w:hanging="4339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 xml:space="preserve">§ </w:t>
      </w:r>
      <w:r w:rsidR="00301BD9" w:rsidRPr="00FB7093">
        <w:rPr>
          <w:rFonts w:eastAsia="Arial Unicode MS"/>
          <w:b/>
        </w:rPr>
        <w:t>6</w:t>
      </w:r>
    </w:p>
    <w:p w14:paraId="5F5FCDEA" w14:textId="77777777" w:rsidR="00381CE7" w:rsidRPr="00FB7093" w:rsidRDefault="00381CE7" w:rsidP="00381CE7">
      <w:pPr>
        <w:pStyle w:val="Nagwek6"/>
        <w:spacing w:line="276" w:lineRule="auto"/>
        <w:jc w:val="center"/>
        <w:rPr>
          <w:rFonts w:eastAsia="Arial Unicode MS" w:cs="Times New Roman"/>
          <w:b/>
          <w:i w:val="0"/>
          <w:iCs w:val="0"/>
          <w:color w:val="auto"/>
        </w:rPr>
      </w:pPr>
      <w:r w:rsidRPr="00FB7093">
        <w:rPr>
          <w:rFonts w:eastAsia="Arial Unicode MS" w:cs="Times New Roman"/>
          <w:b/>
          <w:i w:val="0"/>
          <w:iCs w:val="0"/>
          <w:color w:val="auto"/>
        </w:rPr>
        <w:t>WYNAGRODZENIE</w:t>
      </w:r>
    </w:p>
    <w:p w14:paraId="796B7CB8" w14:textId="77777777" w:rsidR="00381CE7" w:rsidRPr="00FB7093" w:rsidRDefault="00381CE7" w:rsidP="00381CE7">
      <w:pPr>
        <w:numPr>
          <w:ilvl w:val="0"/>
          <w:numId w:val="2"/>
        </w:numPr>
        <w:tabs>
          <w:tab w:val="left" w:pos="4339"/>
          <w:tab w:val="right" w:pos="8837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>Za wykonanie Przedmiotu Umowy ustala się wynagrodzenie ryczałtowe, w kwocie:</w:t>
      </w:r>
    </w:p>
    <w:p w14:paraId="2B9CA292" w14:textId="77777777" w:rsidR="00381CE7" w:rsidRPr="00FB7093" w:rsidRDefault="00381CE7" w:rsidP="00381CE7">
      <w:pPr>
        <w:spacing w:line="276" w:lineRule="auto"/>
        <w:ind w:left="284"/>
        <w:rPr>
          <w:rFonts w:eastAsia="Arial Unicode MS"/>
          <w:b/>
        </w:rPr>
      </w:pPr>
      <w:bookmarkStart w:id="2" w:name="_Hlk46215342"/>
      <w:r w:rsidRPr="00FB7093">
        <w:rPr>
          <w:rFonts w:eastAsia="Arial Unicode MS"/>
        </w:rPr>
        <w:t xml:space="preserve">- brutto:   </w:t>
      </w:r>
      <w:r w:rsidRPr="00FB7093">
        <w:rPr>
          <w:rFonts w:eastAsia="Arial Unicode MS"/>
          <w:b/>
        </w:rPr>
        <w:t>……………………………………… zł</w:t>
      </w:r>
    </w:p>
    <w:p w14:paraId="33157B1B" w14:textId="77777777" w:rsidR="00381CE7" w:rsidRPr="00FB7093" w:rsidRDefault="00381CE7" w:rsidP="00381CE7">
      <w:pPr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 xml:space="preserve">       słownie:   </w:t>
      </w:r>
      <w:r w:rsidRPr="00FB7093">
        <w:rPr>
          <w:rFonts w:eastAsia="Arial Unicode MS"/>
          <w:i/>
        </w:rPr>
        <w:t xml:space="preserve"> ……………………………………………………  00/100;</w:t>
      </w:r>
    </w:p>
    <w:p w14:paraId="5A2079E6" w14:textId="77777777" w:rsidR="00381CE7" w:rsidRPr="00FB7093" w:rsidRDefault="00381CE7" w:rsidP="00381CE7">
      <w:pPr>
        <w:spacing w:line="276" w:lineRule="auto"/>
        <w:ind w:left="284"/>
        <w:rPr>
          <w:rFonts w:eastAsia="Arial Unicode MS"/>
          <w:b/>
        </w:rPr>
      </w:pPr>
      <w:r w:rsidRPr="00FB7093">
        <w:rPr>
          <w:rFonts w:eastAsia="Arial Unicode MS"/>
        </w:rPr>
        <w:t xml:space="preserve">- netto:     </w:t>
      </w:r>
      <w:r w:rsidRPr="00FB7093">
        <w:rPr>
          <w:rFonts w:eastAsia="Arial Unicode MS"/>
          <w:b/>
        </w:rPr>
        <w:t xml:space="preserve">………………………………….…. zł </w:t>
      </w:r>
    </w:p>
    <w:p w14:paraId="2AF14426" w14:textId="77777777" w:rsidR="00381CE7" w:rsidRPr="00FB7093" w:rsidRDefault="00381CE7" w:rsidP="00381CE7">
      <w:pPr>
        <w:spacing w:line="276" w:lineRule="auto"/>
        <w:ind w:left="284"/>
        <w:rPr>
          <w:rFonts w:eastAsia="Arial Unicode MS"/>
          <w:i/>
        </w:rPr>
      </w:pPr>
      <w:r w:rsidRPr="00FB7093">
        <w:rPr>
          <w:rFonts w:eastAsia="Arial Unicode MS"/>
        </w:rPr>
        <w:t xml:space="preserve">  słownie:   </w:t>
      </w:r>
      <w:r w:rsidRPr="00FB7093">
        <w:rPr>
          <w:rFonts w:eastAsia="Arial Unicode MS"/>
          <w:i/>
        </w:rPr>
        <w:t xml:space="preserve"> …………………………………………………….. 00/100.</w:t>
      </w:r>
      <w:bookmarkEnd w:id="2"/>
    </w:p>
    <w:p w14:paraId="72E82D15" w14:textId="40159AFB" w:rsidR="00381CE7" w:rsidRPr="00FB7093" w:rsidRDefault="00381CE7" w:rsidP="00381CE7">
      <w:pPr>
        <w:numPr>
          <w:ilvl w:val="0"/>
          <w:numId w:val="2"/>
        </w:numPr>
        <w:tabs>
          <w:tab w:val="left" w:pos="4339"/>
          <w:tab w:val="right" w:pos="8837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>Wynagrodzenie zap</w:t>
      </w:r>
      <w:r w:rsidRPr="00FB7093">
        <w:rPr>
          <w:rFonts w:eastAsia="Arial Unicode MS"/>
          <w:szCs w:val="24"/>
        </w:rPr>
        <w:t>łacone zostanie Wykonawcy</w:t>
      </w:r>
      <w:r w:rsidRPr="00FB7093">
        <w:rPr>
          <w:rFonts w:eastAsia="Arial Unicode MS"/>
        </w:rPr>
        <w:t xml:space="preserve"> </w:t>
      </w:r>
      <w:r w:rsidRPr="00FB7093">
        <w:t>po protokolarnym odebraniu Przedmiotu Umowy (</w:t>
      </w:r>
      <w:r w:rsidR="000D6A65">
        <w:t>Opinii</w:t>
      </w:r>
      <w:r w:rsidRPr="00FB7093">
        <w:t>).</w:t>
      </w:r>
    </w:p>
    <w:p w14:paraId="50167551" w14:textId="77777777" w:rsidR="00381CE7" w:rsidRPr="00FB7093" w:rsidRDefault="00381CE7" w:rsidP="00381CE7">
      <w:pPr>
        <w:numPr>
          <w:ilvl w:val="0"/>
          <w:numId w:val="2"/>
        </w:numPr>
        <w:tabs>
          <w:tab w:val="left" w:pos="4339"/>
          <w:tab w:val="right" w:pos="8837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>Wynagrodzenie płatne będzie przelewem w terminie 30 dni od daty doręczenia Zamawiającemu prawidłowo wystawionej faktury za wykonaną usługę na konto Wykonawcy wskazane na fakturze VAT.</w:t>
      </w:r>
    </w:p>
    <w:p w14:paraId="089F737B" w14:textId="77777777" w:rsidR="00381CE7" w:rsidRPr="00FB7093" w:rsidRDefault="00381CE7" w:rsidP="00381CE7">
      <w:pPr>
        <w:numPr>
          <w:ilvl w:val="0"/>
          <w:numId w:val="2"/>
        </w:numPr>
        <w:tabs>
          <w:tab w:val="left" w:pos="4339"/>
          <w:tab w:val="right" w:pos="8837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>Terminem zapłaty jest data obciążenia rachunku Zamawiającego.</w:t>
      </w:r>
    </w:p>
    <w:p w14:paraId="681DDAFF" w14:textId="646009FF" w:rsidR="00381CE7" w:rsidRPr="00FB7093" w:rsidRDefault="00381CE7" w:rsidP="00381CE7">
      <w:pPr>
        <w:numPr>
          <w:ilvl w:val="0"/>
          <w:numId w:val="2"/>
        </w:numPr>
        <w:tabs>
          <w:tab w:val="left" w:pos="14"/>
          <w:tab w:val="right" w:pos="8837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 xml:space="preserve">Wykonawca oświadcza, że wynagrodzenie określone w ust. 1 powyżej zostało skalkulowane na podstawie jego pełnej wiedzy o uwarunkowaniach natury faktycznej </w:t>
      </w:r>
      <w:r w:rsidR="002F055B">
        <w:rPr>
          <w:rFonts w:eastAsia="Arial Unicode MS"/>
        </w:rPr>
        <w:br/>
      </w:r>
      <w:r w:rsidRPr="00FB7093">
        <w:rPr>
          <w:rFonts w:eastAsia="Arial Unicode MS"/>
        </w:rPr>
        <w:t xml:space="preserve">i prawnej, dotyczących przedmiotowego zadania i obejmuje wszelkie ryzyka wynikające </w:t>
      </w:r>
      <w:r w:rsidR="002F055B">
        <w:rPr>
          <w:rFonts w:eastAsia="Arial Unicode MS"/>
        </w:rPr>
        <w:br/>
      </w:r>
      <w:r w:rsidRPr="00FB7093">
        <w:rPr>
          <w:rFonts w:eastAsia="Arial Unicode MS"/>
        </w:rPr>
        <w:t>z przewidywalnego wpływu czynników niezależnych od Stron. Zawiera ono całość kosztów związanych z realizacją przedmiotu Umowy (w tym wynagrodzenie z tytułu przeniesienia Praw Autorskich do projektu) zgodnie z niniejszą Umową oraz wszystkie inne koszty wynikające z Umowy niezbędne do prawidłowego wykonania kompletnego przedmiotu umowy.</w:t>
      </w:r>
    </w:p>
    <w:p w14:paraId="5C675402" w14:textId="77777777" w:rsidR="00381CE7" w:rsidRPr="00FB7093" w:rsidRDefault="00381CE7" w:rsidP="00381CE7">
      <w:pPr>
        <w:numPr>
          <w:ilvl w:val="0"/>
          <w:numId w:val="2"/>
        </w:numPr>
        <w:tabs>
          <w:tab w:val="left" w:pos="14"/>
          <w:tab w:val="right" w:pos="8837"/>
        </w:tabs>
        <w:spacing w:line="276" w:lineRule="auto"/>
        <w:rPr>
          <w:rFonts w:eastAsia="Arial Unicode MS"/>
          <w:noProof/>
          <w:szCs w:val="24"/>
        </w:rPr>
      </w:pPr>
      <w:r w:rsidRPr="00FB7093">
        <w:rPr>
          <w:rFonts w:eastAsia="Arial Unicode MS"/>
        </w:rPr>
        <w:lastRenderedPageBreak/>
        <w:t xml:space="preserve">Wynagrodzenie ryczałtowe będzie niezmienne przez cały czas realizacji umowy. </w:t>
      </w:r>
    </w:p>
    <w:p w14:paraId="030EB5BC" w14:textId="77777777" w:rsidR="00381CE7" w:rsidRPr="00FB7093" w:rsidRDefault="00381CE7" w:rsidP="00381CE7">
      <w:pPr>
        <w:numPr>
          <w:ilvl w:val="0"/>
          <w:numId w:val="2"/>
        </w:numPr>
        <w:tabs>
          <w:tab w:val="left" w:pos="14"/>
          <w:tab w:val="right" w:pos="8837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>Wykonawca nie może żądać podwyższenia wynagrodzenia określonego w ust. 1 powyżej, w przypadkach nieprzewidzianych w umowie, nawet jeśli w chwili zawarcia Umowy nie mógł przewidzieć lub nie przewidział wszystkich kosztów niezbędnych do prawidłowej realizacji przedmiotu umowy.</w:t>
      </w:r>
    </w:p>
    <w:p w14:paraId="665E9B13" w14:textId="77777777" w:rsidR="00381CE7" w:rsidRPr="00FB7093" w:rsidRDefault="00381CE7" w:rsidP="00381CE7">
      <w:pPr>
        <w:numPr>
          <w:ilvl w:val="0"/>
          <w:numId w:val="2"/>
        </w:numPr>
        <w:tabs>
          <w:tab w:val="left" w:pos="14"/>
          <w:tab w:val="right" w:pos="8837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 xml:space="preserve">Wykonawca oświadcza, że rachunek bankowy, jaki wskazany zostanie na wystawianych fakturach VAT,  będzie rachunkiem zgłoszonym do białej listy podatników VAT (prowadzonego przez Szefa Krajowej Administracji Skarbowej wykazu podatników VAT). </w:t>
      </w:r>
    </w:p>
    <w:p w14:paraId="5670276E" w14:textId="77777777" w:rsidR="00381CE7" w:rsidRPr="00FB7093" w:rsidRDefault="00381CE7" w:rsidP="00381CE7">
      <w:pPr>
        <w:numPr>
          <w:ilvl w:val="0"/>
          <w:numId w:val="2"/>
        </w:numPr>
        <w:tabs>
          <w:tab w:val="left" w:pos="14"/>
          <w:tab w:val="right" w:pos="8837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>Wykonawca ponosi wobec Zamawiającego odpowiedzialność za wszelkie szkody oraz obciążenia nałożone na Zamawiającego przez organy podatkowe, wynikłe ze zmiany statusu rachunku bankowego jako zawartego w wykazie podmiotów zarejestrowanych jako podatnicy VAT.</w:t>
      </w:r>
    </w:p>
    <w:p w14:paraId="27A59DA6" w14:textId="77777777" w:rsidR="00381CE7" w:rsidRPr="00FB7093" w:rsidRDefault="00381CE7" w:rsidP="00381CE7">
      <w:pPr>
        <w:numPr>
          <w:ilvl w:val="0"/>
          <w:numId w:val="2"/>
        </w:numPr>
        <w:tabs>
          <w:tab w:val="left" w:pos="14"/>
          <w:tab w:val="right" w:pos="8837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 xml:space="preserve">Wykonawca wskazuje, że właściwym dla niego Urzędem Skarbowym jest Urząd Skarbowy w ………………………………. </w:t>
      </w:r>
    </w:p>
    <w:p w14:paraId="179DB85B" w14:textId="77777777" w:rsidR="00381CE7" w:rsidRPr="00FB7093" w:rsidRDefault="00381CE7" w:rsidP="00381CE7">
      <w:pPr>
        <w:tabs>
          <w:tab w:val="left" w:pos="14"/>
          <w:tab w:val="right" w:pos="8837"/>
        </w:tabs>
        <w:spacing w:line="276" w:lineRule="auto"/>
        <w:ind w:left="357"/>
        <w:rPr>
          <w:rFonts w:eastAsia="Arial Unicode MS"/>
        </w:rPr>
      </w:pPr>
    </w:p>
    <w:p w14:paraId="18B646BD" w14:textId="662E99AF" w:rsidR="00381CE7" w:rsidRPr="00FB7093" w:rsidRDefault="00381CE7" w:rsidP="00381CE7">
      <w:pPr>
        <w:spacing w:line="276" w:lineRule="auto"/>
        <w:jc w:val="center"/>
        <w:outlineLvl w:val="0"/>
        <w:rPr>
          <w:rFonts w:eastAsia="Arial Unicode MS"/>
          <w:b/>
        </w:rPr>
      </w:pPr>
      <w:r w:rsidRPr="00FB7093">
        <w:rPr>
          <w:rFonts w:eastAsia="Arial Unicode MS"/>
          <w:b/>
        </w:rPr>
        <w:t xml:space="preserve">§  </w:t>
      </w:r>
      <w:r w:rsidR="00301BD9" w:rsidRPr="00FB7093">
        <w:rPr>
          <w:rFonts w:eastAsia="Arial Unicode MS"/>
          <w:b/>
        </w:rPr>
        <w:t>7</w:t>
      </w:r>
    </w:p>
    <w:p w14:paraId="23C485AC" w14:textId="77777777" w:rsidR="00381CE7" w:rsidRPr="00FB7093" w:rsidRDefault="00381CE7" w:rsidP="00381CE7">
      <w:pPr>
        <w:spacing w:line="276" w:lineRule="auto"/>
        <w:jc w:val="center"/>
        <w:outlineLvl w:val="0"/>
        <w:rPr>
          <w:rFonts w:eastAsia="Arial Unicode MS"/>
          <w:b/>
        </w:rPr>
      </w:pPr>
      <w:r w:rsidRPr="00FB7093">
        <w:rPr>
          <w:rFonts w:eastAsia="Arial Unicode MS"/>
          <w:b/>
        </w:rPr>
        <w:t>OBOWIĄZKI STRON</w:t>
      </w:r>
    </w:p>
    <w:p w14:paraId="4548D620" w14:textId="7C111624" w:rsidR="00381CE7" w:rsidRPr="00FB7093" w:rsidRDefault="00381CE7" w:rsidP="00381CE7">
      <w:pPr>
        <w:numPr>
          <w:ilvl w:val="0"/>
          <w:numId w:val="6"/>
        </w:numPr>
        <w:spacing w:line="276" w:lineRule="auto"/>
        <w:ind w:left="357" w:hanging="357"/>
        <w:rPr>
          <w:rFonts w:eastAsia="Arial Unicode MS"/>
        </w:rPr>
      </w:pPr>
      <w:r w:rsidRPr="00FB7093">
        <w:rPr>
          <w:rFonts w:eastAsia="Arial Unicode MS"/>
        </w:rPr>
        <w:t xml:space="preserve">Wykonawca jest zobowiązany wykonać </w:t>
      </w:r>
      <w:r w:rsidR="00301BD9" w:rsidRPr="00FB7093">
        <w:rPr>
          <w:rFonts w:eastAsia="Arial Unicode MS"/>
        </w:rPr>
        <w:t>P</w:t>
      </w:r>
      <w:r w:rsidRPr="00FB7093">
        <w:rPr>
          <w:rFonts w:eastAsia="Arial Unicode MS"/>
        </w:rPr>
        <w:t xml:space="preserve">rzedmiot Umowy zgodnie z obowiązującymi </w:t>
      </w:r>
      <w:r w:rsidR="002F055B">
        <w:rPr>
          <w:rFonts w:eastAsia="Arial Unicode MS"/>
        </w:rPr>
        <w:br/>
      </w:r>
      <w:r w:rsidRPr="00FB7093">
        <w:rPr>
          <w:rFonts w:eastAsia="Arial Unicode MS"/>
        </w:rPr>
        <w:t>w tym zakresie przepisami prawa, obowiązującymi normami, warunkami technicznymi wykonania robót, wiedzą techniczną oraz zaleceniami Zamawiającego.</w:t>
      </w:r>
    </w:p>
    <w:p w14:paraId="164B5DC6" w14:textId="77777777" w:rsidR="00381CE7" w:rsidRPr="00FB7093" w:rsidRDefault="00381CE7" w:rsidP="00381CE7">
      <w:pPr>
        <w:numPr>
          <w:ilvl w:val="0"/>
          <w:numId w:val="6"/>
        </w:numPr>
        <w:tabs>
          <w:tab w:val="right" w:pos="8645"/>
        </w:tabs>
        <w:spacing w:line="276" w:lineRule="auto"/>
        <w:ind w:left="357" w:hanging="357"/>
        <w:rPr>
          <w:rFonts w:eastAsia="Arial Unicode MS"/>
        </w:rPr>
      </w:pPr>
      <w:r w:rsidRPr="00FB7093">
        <w:rPr>
          <w:rFonts w:eastAsia="Arial Unicode MS"/>
        </w:rPr>
        <w:t>Wykonawca przy wykonywaniu Umowy zobowiązany jest dochować należytej staranności wynikającej z zawodowego charakteru prowadzonej przez niego działalności gospodarczej.</w:t>
      </w:r>
    </w:p>
    <w:p w14:paraId="645927BB" w14:textId="77777777" w:rsidR="00381CE7" w:rsidRPr="00FB7093" w:rsidRDefault="00381CE7" w:rsidP="00381CE7">
      <w:pPr>
        <w:numPr>
          <w:ilvl w:val="0"/>
          <w:numId w:val="6"/>
        </w:numPr>
        <w:tabs>
          <w:tab w:val="right" w:pos="8645"/>
        </w:tabs>
        <w:spacing w:line="276" w:lineRule="auto"/>
        <w:ind w:left="357" w:hanging="357"/>
        <w:rPr>
          <w:rFonts w:eastAsia="Arial Unicode MS"/>
          <w:b/>
        </w:rPr>
      </w:pPr>
      <w:r w:rsidRPr="00FB7093">
        <w:rPr>
          <w:rFonts w:eastAsia="Arial Unicode MS"/>
        </w:rPr>
        <w:t>Wykonawca ponosi odpowiedzialność za wszelkie działania i zaniechania osób, przy pomocy których realizuje przedmiot Umowy.</w:t>
      </w:r>
    </w:p>
    <w:p w14:paraId="4B56109E" w14:textId="6E5A85C9" w:rsidR="00381CE7" w:rsidRPr="00FB7093" w:rsidRDefault="00381CE7" w:rsidP="00381CE7">
      <w:pPr>
        <w:numPr>
          <w:ilvl w:val="0"/>
          <w:numId w:val="6"/>
        </w:numPr>
        <w:tabs>
          <w:tab w:val="left" w:pos="786"/>
        </w:tabs>
        <w:suppressAutoHyphens/>
        <w:spacing w:line="276" w:lineRule="auto"/>
        <w:ind w:left="357" w:hanging="357"/>
        <w:rPr>
          <w:rFonts w:eastAsia="Arial Unicode MS"/>
        </w:rPr>
      </w:pPr>
      <w:r w:rsidRPr="00FB7093">
        <w:rPr>
          <w:rFonts w:eastAsia="Arial Unicode MS"/>
        </w:rPr>
        <w:t>Zamawiający zobowiązany jest do współdziałania z Wykonawcą przy wykonywaniu Przedmiotu Umowy, w tym do przekazania Wykonawcy wszelkich wymaganych dokumentów, o które zwróci się Wykonawca</w:t>
      </w:r>
      <w:r w:rsidR="00F364B4">
        <w:rPr>
          <w:rFonts w:eastAsia="Arial Unicode MS"/>
        </w:rPr>
        <w:t xml:space="preserve"> </w:t>
      </w:r>
      <w:r w:rsidRPr="00FB7093">
        <w:rPr>
          <w:rFonts w:eastAsia="Arial Unicode MS"/>
        </w:rPr>
        <w:t xml:space="preserve">oraz do udostępnienia Wykonawcy Obiektu w celu dokonania stosownych badań/pomiarów. </w:t>
      </w:r>
    </w:p>
    <w:p w14:paraId="3FC85584" w14:textId="77777777" w:rsidR="00381CE7" w:rsidRPr="00FB7093" w:rsidRDefault="00381CE7" w:rsidP="00381CE7">
      <w:pPr>
        <w:numPr>
          <w:ilvl w:val="0"/>
          <w:numId w:val="6"/>
        </w:numPr>
        <w:tabs>
          <w:tab w:val="left" w:pos="786"/>
        </w:tabs>
        <w:suppressAutoHyphens/>
        <w:spacing w:line="276" w:lineRule="auto"/>
        <w:ind w:left="357" w:hanging="357"/>
        <w:rPr>
          <w:rFonts w:eastAsia="Arial Unicode MS"/>
        </w:rPr>
      </w:pPr>
      <w:r w:rsidRPr="00FB7093">
        <w:rPr>
          <w:rFonts w:eastAsia="Arial Unicode MS"/>
        </w:rPr>
        <w:t xml:space="preserve">Wykonawca odpowiada za zabezpieczenie terenu prowadzonych badań/wykonywanych prac i odpowiada za wszelkie szkody spowodowane nienależytym wywiązaniem się z tego obowiązku. </w:t>
      </w:r>
    </w:p>
    <w:p w14:paraId="038573CF" w14:textId="77777777" w:rsidR="00381CE7" w:rsidRPr="00FB7093" w:rsidRDefault="00381CE7" w:rsidP="00381CE7">
      <w:pPr>
        <w:numPr>
          <w:ilvl w:val="0"/>
          <w:numId w:val="6"/>
        </w:numPr>
        <w:tabs>
          <w:tab w:val="left" w:pos="786"/>
        </w:tabs>
        <w:suppressAutoHyphens/>
        <w:spacing w:line="276" w:lineRule="auto"/>
        <w:ind w:left="357" w:hanging="357"/>
        <w:rPr>
          <w:rFonts w:eastAsia="Arial Unicode MS"/>
        </w:rPr>
      </w:pPr>
      <w:r w:rsidRPr="00FB7093">
        <w:rPr>
          <w:rFonts w:eastAsia="Arial Unicode MS"/>
        </w:rPr>
        <w:t xml:space="preserve">Zamawiający wyznacza Przedstawiciela Zamawiającego w osobie Ireneusza Grzybowskiego uprawnionego do kontroli przebiegu wykonywania Umowy i czynienia wszelkich bieżących ustaleń (dane kontaktowe: tel. 693864663 e-mail: </w:t>
      </w:r>
      <w:hyperlink r:id="rId7" w:history="1">
        <w:r w:rsidRPr="00FB7093">
          <w:rPr>
            <w:rStyle w:val="Hipercze"/>
            <w:rFonts w:eastAsia="Arial Unicode MS"/>
          </w:rPr>
          <w:t>igrzybowski@szczawno-jedlina.pl</w:t>
        </w:r>
      </w:hyperlink>
      <w:r w:rsidRPr="00FB7093">
        <w:rPr>
          <w:rFonts w:eastAsia="Arial Unicode MS"/>
        </w:rPr>
        <w:t>).</w:t>
      </w:r>
    </w:p>
    <w:p w14:paraId="31B89149" w14:textId="77777777" w:rsidR="00381CE7" w:rsidRPr="00FB7093" w:rsidRDefault="00381CE7" w:rsidP="00381CE7">
      <w:pPr>
        <w:numPr>
          <w:ilvl w:val="0"/>
          <w:numId w:val="6"/>
        </w:numPr>
        <w:tabs>
          <w:tab w:val="left" w:pos="786"/>
        </w:tabs>
        <w:suppressAutoHyphens/>
        <w:spacing w:line="276" w:lineRule="auto"/>
        <w:ind w:left="357" w:hanging="357"/>
        <w:rPr>
          <w:rFonts w:eastAsia="Arial Unicode MS"/>
        </w:rPr>
      </w:pPr>
      <w:r w:rsidRPr="00FB7093">
        <w:rPr>
          <w:rFonts w:eastAsia="Arial Unicode MS"/>
        </w:rPr>
        <w:t xml:space="preserve">Wykonawca wyznacza Przedstawiciela Wykonawcy w osobie ………………………, tel. …………………………………., e-mail: ……………………………… </w:t>
      </w:r>
    </w:p>
    <w:p w14:paraId="10AA6322" w14:textId="1D32E9E8" w:rsidR="00381CE7" w:rsidRPr="00FB7093" w:rsidRDefault="00381CE7" w:rsidP="00381CE7">
      <w:pPr>
        <w:numPr>
          <w:ilvl w:val="0"/>
          <w:numId w:val="6"/>
        </w:numPr>
        <w:tabs>
          <w:tab w:val="left" w:pos="786"/>
        </w:tabs>
        <w:suppressAutoHyphens/>
        <w:spacing w:line="276" w:lineRule="auto"/>
        <w:ind w:left="357" w:hanging="357"/>
        <w:rPr>
          <w:rFonts w:eastAsia="Arial Unicode MS"/>
        </w:rPr>
      </w:pPr>
      <w:r w:rsidRPr="00FB7093">
        <w:rPr>
          <w:rFonts w:eastAsia="Arial Unicode MS"/>
        </w:rPr>
        <w:t xml:space="preserve">Przedmiot Umowy wykonany zostanie przez projektanta posiadającego uprawnienia do projektowania w specjalności konstrukcyjno-budowlanej bez ograniczeń w osobie: …………………………………….. (dane kontaktowe: </w:t>
      </w:r>
      <w:proofErr w:type="spellStart"/>
      <w:r w:rsidRPr="00FB7093">
        <w:rPr>
          <w:rFonts w:eastAsia="Arial Unicode MS"/>
        </w:rPr>
        <w:t>tel</w:t>
      </w:r>
      <w:proofErr w:type="spellEnd"/>
      <w:r w:rsidRPr="00FB7093">
        <w:rPr>
          <w:rFonts w:eastAsia="Arial Unicode MS"/>
        </w:rPr>
        <w:t xml:space="preserve">………………….., </w:t>
      </w:r>
      <w:r w:rsidR="002F055B">
        <w:rPr>
          <w:rFonts w:eastAsia="Arial Unicode MS"/>
        </w:rPr>
        <w:br/>
      </w:r>
      <w:r w:rsidRPr="00FB7093">
        <w:rPr>
          <w:rFonts w:eastAsia="Arial Unicode MS"/>
        </w:rPr>
        <w:t>e-mail……………………..).</w:t>
      </w:r>
    </w:p>
    <w:p w14:paraId="73A9B902" w14:textId="77777777" w:rsidR="00381CE7" w:rsidRPr="00FB7093" w:rsidRDefault="00381CE7" w:rsidP="00381CE7">
      <w:pPr>
        <w:tabs>
          <w:tab w:val="right" w:pos="0"/>
          <w:tab w:val="right" w:pos="8127"/>
        </w:tabs>
        <w:spacing w:line="276" w:lineRule="auto"/>
        <w:rPr>
          <w:rFonts w:eastAsia="Arial Unicode MS"/>
          <w:b/>
          <w:snapToGrid w:val="0"/>
          <w:szCs w:val="24"/>
        </w:rPr>
      </w:pPr>
    </w:p>
    <w:p w14:paraId="512B81A1" w14:textId="3759CDA3" w:rsidR="00381CE7" w:rsidRPr="00FB7093" w:rsidRDefault="00381CE7" w:rsidP="00381CE7">
      <w:pPr>
        <w:tabs>
          <w:tab w:val="right" w:pos="8126"/>
        </w:tabs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 xml:space="preserve">§ </w:t>
      </w:r>
      <w:r w:rsidR="00301BD9" w:rsidRPr="00FB7093">
        <w:rPr>
          <w:rFonts w:eastAsia="Arial Unicode MS"/>
          <w:b/>
        </w:rPr>
        <w:t>8</w:t>
      </w:r>
    </w:p>
    <w:p w14:paraId="0D18D9BA" w14:textId="77777777" w:rsidR="00381CE7" w:rsidRPr="00FB7093" w:rsidRDefault="00381CE7" w:rsidP="00381CE7">
      <w:pPr>
        <w:tabs>
          <w:tab w:val="right" w:pos="8126"/>
        </w:tabs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>KARY UMOWNE</w:t>
      </w:r>
    </w:p>
    <w:p w14:paraId="0D657F0D" w14:textId="77777777" w:rsidR="00381CE7" w:rsidRPr="00FB7093" w:rsidRDefault="00381CE7" w:rsidP="00381CE7">
      <w:pPr>
        <w:numPr>
          <w:ilvl w:val="0"/>
          <w:numId w:val="3"/>
        </w:numPr>
        <w:tabs>
          <w:tab w:val="right" w:pos="5982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lastRenderedPageBreak/>
        <w:t>Wykonawca zapłaci Zamawiającemu kary umowne:</w:t>
      </w:r>
    </w:p>
    <w:p w14:paraId="09C7DE55" w14:textId="536C60F0" w:rsidR="00381CE7" w:rsidRPr="00FB7093" w:rsidRDefault="00381CE7" w:rsidP="00381CE7">
      <w:pPr>
        <w:numPr>
          <w:ilvl w:val="1"/>
          <w:numId w:val="3"/>
        </w:numPr>
        <w:tabs>
          <w:tab w:val="left" w:pos="124"/>
          <w:tab w:val="num" w:pos="709"/>
          <w:tab w:val="right" w:pos="8103"/>
        </w:tabs>
        <w:spacing w:line="276" w:lineRule="auto"/>
        <w:ind w:left="709"/>
        <w:rPr>
          <w:rFonts w:eastAsia="Arial Unicode MS"/>
        </w:rPr>
      </w:pPr>
      <w:r w:rsidRPr="00FB7093">
        <w:rPr>
          <w:rFonts w:eastAsia="Arial Unicode MS"/>
        </w:rPr>
        <w:t>za zwłokę w wykonaniu Przedmiotu Umowy - w wysokości 0,5% wynagrodzenia ryczałtowego brutto, określonego w §</w:t>
      </w:r>
      <w:r w:rsidR="00301BD9" w:rsidRPr="00FB7093">
        <w:rPr>
          <w:rFonts w:eastAsia="Arial Unicode MS"/>
          <w:snapToGrid w:val="0"/>
          <w:szCs w:val="24"/>
        </w:rPr>
        <w:t>6</w:t>
      </w:r>
      <w:r w:rsidRPr="00FB7093">
        <w:rPr>
          <w:rFonts w:eastAsia="Arial Unicode MS"/>
        </w:rPr>
        <w:t xml:space="preserve"> ust. 1 Umowy, za każdy dzień zwłoki </w:t>
      </w:r>
      <w:r w:rsidR="002F055B">
        <w:rPr>
          <w:rFonts w:eastAsia="Arial Unicode MS"/>
        </w:rPr>
        <w:br/>
      </w:r>
      <w:r w:rsidRPr="00FB7093">
        <w:rPr>
          <w:rFonts w:eastAsia="Arial Unicode MS"/>
        </w:rPr>
        <w:t xml:space="preserve">w zakończeniu wykonania Przedmiotu Umowy, licząc od terminu wskazanego w § </w:t>
      </w:r>
      <w:r w:rsidR="00301BD9" w:rsidRPr="00FB7093">
        <w:rPr>
          <w:rFonts w:eastAsia="Arial Unicode MS"/>
        </w:rPr>
        <w:t>4</w:t>
      </w:r>
      <w:r w:rsidRPr="00FB7093">
        <w:rPr>
          <w:rFonts w:eastAsia="Arial Unicode MS"/>
        </w:rPr>
        <w:t xml:space="preserve"> ust. 2 Umowy,</w:t>
      </w:r>
    </w:p>
    <w:p w14:paraId="53A916BA" w14:textId="43F0E05D" w:rsidR="00381CE7" w:rsidRPr="00FB7093" w:rsidRDefault="00381CE7" w:rsidP="00381CE7">
      <w:pPr>
        <w:numPr>
          <w:ilvl w:val="1"/>
          <w:numId w:val="3"/>
        </w:numPr>
        <w:tabs>
          <w:tab w:val="left" w:pos="124"/>
          <w:tab w:val="num" w:pos="709"/>
        </w:tabs>
        <w:spacing w:line="276" w:lineRule="auto"/>
        <w:ind w:left="709"/>
        <w:rPr>
          <w:rFonts w:eastAsia="Arial Unicode MS"/>
        </w:rPr>
      </w:pPr>
      <w:r w:rsidRPr="00FB7093">
        <w:rPr>
          <w:rFonts w:eastAsia="Arial Unicode MS"/>
        </w:rPr>
        <w:t>za zwłokę w usunięciu wad stwierdzonych przy odbiorze lub ujawnionych w okresie rękojmi lub gwarancji - w wysokości 0,5% wynagrodzenia ryczałtowego brutto, określonego w §</w:t>
      </w:r>
      <w:r w:rsidR="00301BD9" w:rsidRPr="00FB7093">
        <w:rPr>
          <w:rFonts w:eastAsia="Arial Unicode MS"/>
          <w:snapToGrid w:val="0"/>
          <w:szCs w:val="24"/>
        </w:rPr>
        <w:t>6</w:t>
      </w:r>
      <w:r w:rsidRPr="00FB7093">
        <w:rPr>
          <w:rFonts w:eastAsia="Arial Unicode MS"/>
        </w:rPr>
        <w:t xml:space="preserve"> ust. 1 Umowy, za każdy dzień tego zwłoki,</w:t>
      </w:r>
    </w:p>
    <w:p w14:paraId="18D9D216" w14:textId="3C3E24E6" w:rsidR="00381CE7" w:rsidRPr="00FB7093" w:rsidRDefault="00381CE7" w:rsidP="00381CE7">
      <w:pPr>
        <w:numPr>
          <w:ilvl w:val="1"/>
          <w:numId w:val="3"/>
        </w:numPr>
        <w:tabs>
          <w:tab w:val="left" w:pos="124"/>
          <w:tab w:val="num" w:pos="709"/>
        </w:tabs>
        <w:spacing w:line="276" w:lineRule="auto"/>
        <w:ind w:left="709"/>
        <w:rPr>
          <w:rFonts w:eastAsia="Arial Unicode MS"/>
        </w:rPr>
      </w:pPr>
      <w:r w:rsidRPr="00FB7093">
        <w:rPr>
          <w:rFonts w:eastAsia="Arial Unicode MS"/>
        </w:rPr>
        <w:t>w razie odstąpienia od Umowy przez Zamawiającego z przyczyn obciążających Wykonawcę - w wysokości 10% wynagrodzenia umownego brutto, określonego w §</w:t>
      </w:r>
      <w:r w:rsidRPr="00FB7093">
        <w:rPr>
          <w:rFonts w:eastAsia="Arial Unicode MS"/>
          <w:snapToGrid w:val="0"/>
          <w:szCs w:val="24"/>
        </w:rPr>
        <w:t xml:space="preserve"> </w:t>
      </w:r>
      <w:r w:rsidR="00301BD9" w:rsidRPr="00FB7093">
        <w:rPr>
          <w:rFonts w:eastAsia="Arial Unicode MS"/>
          <w:snapToGrid w:val="0"/>
          <w:szCs w:val="24"/>
        </w:rPr>
        <w:t>6</w:t>
      </w:r>
      <w:r w:rsidRPr="00FB7093">
        <w:rPr>
          <w:rFonts w:eastAsia="Arial Unicode MS"/>
        </w:rPr>
        <w:t xml:space="preserve"> ust. 1 Umowy.</w:t>
      </w:r>
    </w:p>
    <w:p w14:paraId="775D5AC6" w14:textId="0B4BDE62" w:rsidR="00381CE7" w:rsidRPr="00FB7093" w:rsidRDefault="00381CE7" w:rsidP="00381CE7">
      <w:pPr>
        <w:numPr>
          <w:ilvl w:val="0"/>
          <w:numId w:val="3"/>
        </w:numPr>
        <w:tabs>
          <w:tab w:val="left" w:pos="124"/>
          <w:tab w:val="left" w:pos="1276"/>
          <w:tab w:val="num" w:pos="1418"/>
          <w:tab w:val="right" w:pos="8103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>Zamawiający zapłaci Wykonawcy karę umowną w razie odstąpienia przez Wykonawcę od umowy z przyczyn obciążających wyłącznie Zamawiającego - w wysokości 10% wynagrodzenia umownego brutto, określonego w §</w:t>
      </w:r>
      <w:r w:rsidR="00301BD9" w:rsidRPr="00FB7093">
        <w:rPr>
          <w:rFonts w:eastAsia="Arial Unicode MS"/>
        </w:rPr>
        <w:t xml:space="preserve"> 6</w:t>
      </w:r>
      <w:r w:rsidRPr="00FB7093">
        <w:rPr>
          <w:rFonts w:eastAsia="Arial Unicode MS"/>
          <w:snapToGrid w:val="0"/>
          <w:szCs w:val="24"/>
        </w:rPr>
        <w:t xml:space="preserve"> </w:t>
      </w:r>
      <w:r w:rsidRPr="00FB7093">
        <w:rPr>
          <w:rFonts w:eastAsia="Arial Unicode MS"/>
        </w:rPr>
        <w:t xml:space="preserve"> ust. 1 Umowy.</w:t>
      </w:r>
    </w:p>
    <w:p w14:paraId="53705464" w14:textId="43A8D2A1" w:rsidR="00381CE7" w:rsidRPr="00FB7093" w:rsidRDefault="00381CE7" w:rsidP="00381CE7">
      <w:pPr>
        <w:numPr>
          <w:ilvl w:val="0"/>
          <w:numId w:val="3"/>
        </w:numPr>
        <w:tabs>
          <w:tab w:val="left" w:pos="124"/>
          <w:tab w:val="left" w:pos="1276"/>
          <w:tab w:val="num" w:pos="1418"/>
          <w:tab w:val="right" w:pos="8103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>Łączna maksymalna wysokość kar umownych, których mogą dochodzić Strony wynosi 30% wynagrodzenia brutto, o którym mowa w §</w:t>
      </w:r>
      <w:r w:rsidRPr="00FB7093">
        <w:rPr>
          <w:rFonts w:eastAsia="Arial Unicode MS"/>
          <w:snapToGrid w:val="0"/>
          <w:szCs w:val="24"/>
        </w:rPr>
        <w:t xml:space="preserve"> </w:t>
      </w:r>
      <w:r w:rsidR="00301BD9" w:rsidRPr="00FB7093">
        <w:rPr>
          <w:rFonts w:eastAsia="Arial Unicode MS"/>
          <w:snapToGrid w:val="0"/>
          <w:szCs w:val="24"/>
        </w:rPr>
        <w:t>6</w:t>
      </w:r>
      <w:r w:rsidRPr="00FB7093">
        <w:rPr>
          <w:rFonts w:eastAsia="Arial Unicode MS"/>
        </w:rPr>
        <w:t xml:space="preserve"> ust. 1 </w:t>
      </w:r>
      <w:r w:rsidR="00301BD9" w:rsidRPr="00FB7093">
        <w:rPr>
          <w:rFonts w:eastAsia="Arial Unicode MS"/>
        </w:rPr>
        <w:t>U</w:t>
      </w:r>
      <w:r w:rsidRPr="00FB7093">
        <w:rPr>
          <w:rFonts w:eastAsia="Arial Unicode MS"/>
        </w:rPr>
        <w:t>mowy.</w:t>
      </w:r>
    </w:p>
    <w:p w14:paraId="176260EA" w14:textId="77777777" w:rsidR="00381CE7" w:rsidRPr="00FB7093" w:rsidRDefault="00381CE7" w:rsidP="00381CE7">
      <w:pPr>
        <w:numPr>
          <w:ilvl w:val="0"/>
          <w:numId w:val="3"/>
        </w:numPr>
        <w:tabs>
          <w:tab w:val="left" w:pos="124"/>
          <w:tab w:val="right" w:pos="8103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>Zamawiający ma prawo dochodzenia odszkodowania przekraczającego wysokość kar umownych określonych w ust. 1 powyżej, na zasadach ogólnych.</w:t>
      </w:r>
    </w:p>
    <w:p w14:paraId="342CA9A8" w14:textId="77777777" w:rsidR="00381CE7" w:rsidRPr="00FB7093" w:rsidRDefault="00381CE7" w:rsidP="00381CE7">
      <w:pPr>
        <w:numPr>
          <w:ilvl w:val="0"/>
          <w:numId w:val="3"/>
        </w:numPr>
        <w:tabs>
          <w:tab w:val="left" w:pos="124"/>
          <w:tab w:val="right" w:pos="8126"/>
        </w:tabs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>Zamawiający ma prawo do potrącenia kar umownych z wynagrodzenia należnego Wykonawcy, na co Wykonawca wyraża zgodę.</w:t>
      </w:r>
    </w:p>
    <w:p w14:paraId="307551CC" w14:textId="77777777" w:rsidR="00381CE7" w:rsidRPr="00FB7093" w:rsidRDefault="00381CE7" w:rsidP="00381CE7">
      <w:pPr>
        <w:tabs>
          <w:tab w:val="right" w:pos="8126"/>
        </w:tabs>
        <w:spacing w:line="276" w:lineRule="auto"/>
        <w:jc w:val="center"/>
        <w:rPr>
          <w:rFonts w:eastAsia="Arial Unicode MS"/>
          <w:b/>
        </w:rPr>
      </w:pPr>
    </w:p>
    <w:p w14:paraId="1FCFC8B1" w14:textId="5F26348A" w:rsidR="00381CE7" w:rsidRPr="00FB7093" w:rsidRDefault="00381CE7" w:rsidP="00381CE7">
      <w:pPr>
        <w:tabs>
          <w:tab w:val="right" w:pos="8126"/>
        </w:tabs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 xml:space="preserve">§ </w:t>
      </w:r>
      <w:r w:rsidR="00301BD9" w:rsidRPr="00FB7093">
        <w:rPr>
          <w:rFonts w:eastAsia="Arial Unicode MS"/>
          <w:b/>
        </w:rPr>
        <w:t>9</w:t>
      </w:r>
    </w:p>
    <w:p w14:paraId="0152F004" w14:textId="77777777" w:rsidR="00381CE7" w:rsidRPr="00FB7093" w:rsidRDefault="00381CE7" w:rsidP="00381CE7">
      <w:pPr>
        <w:pStyle w:val="Nagwek2"/>
        <w:tabs>
          <w:tab w:val="right" w:pos="8126"/>
        </w:tabs>
        <w:spacing w:line="276" w:lineRule="auto"/>
        <w:jc w:val="center"/>
        <w:rPr>
          <w:rFonts w:ascii="Times New Roman" w:eastAsia="Arial Unicode MS" w:hAnsi="Times New Roman" w:cs="Times New Roman"/>
          <w:b/>
          <w:color w:val="auto"/>
          <w:sz w:val="24"/>
          <w:szCs w:val="20"/>
        </w:rPr>
      </w:pPr>
      <w:r w:rsidRPr="00FB7093">
        <w:rPr>
          <w:rFonts w:ascii="Times New Roman" w:eastAsia="Arial Unicode MS" w:hAnsi="Times New Roman" w:cs="Times New Roman"/>
          <w:b/>
          <w:color w:val="auto"/>
          <w:sz w:val="24"/>
          <w:szCs w:val="20"/>
        </w:rPr>
        <w:t>WARUNKI GWARANCJI I UPRAWNIENIA Z TYTUŁU RĘKOJMI</w:t>
      </w:r>
    </w:p>
    <w:p w14:paraId="65CE8864" w14:textId="26769980" w:rsidR="00381CE7" w:rsidRPr="00FB7093" w:rsidRDefault="00381CE7" w:rsidP="00381CE7">
      <w:pPr>
        <w:pStyle w:val="Tekstpodstawowywcity2"/>
        <w:numPr>
          <w:ilvl w:val="1"/>
          <w:numId w:val="9"/>
        </w:numPr>
        <w:tabs>
          <w:tab w:val="clear" w:pos="14"/>
          <w:tab w:val="clear" w:pos="211"/>
          <w:tab w:val="clear" w:pos="1440"/>
          <w:tab w:val="clear" w:pos="8126"/>
          <w:tab w:val="right" w:pos="0"/>
          <w:tab w:val="left" w:pos="426"/>
        </w:tabs>
        <w:spacing w:line="276" w:lineRule="auto"/>
        <w:ind w:left="425" w:hanging="425"/>
        <w:rPr>
          <w:rFonts w:eastAsia="Arial Unicode MS"/>
        </w:rPr>
      </w:pPr>
      <w:r w:rsidRPr="00FB7093">
        <w:rPr>
          <w:rFonts w:eastAsia="Arial Unicode MS"/>
        </w:rPr>
        <w:t xml:space="preserve">Na </w:t>
      </w:r>
      <w:r w:rsidRPr="00FB7093">
        <w:rPr>
          <w:rFonts w:eastAsia="Arial Unicode MS"/>
          <w:lang w:val="pl-PL"/>
        </w:rPr>
        <w:t>wykonany P</w:t>
      </w:r>
      <w:proofErr w:type="spellStart"/>
      <w:r w:rsidRPr="00FB7093">
        <w:rPr>
          <w:rFonts w:eastAsia="Arial Unicode MS"/>
        </w:rPr>
        <w:t>rzedmiotu</w:t>
      </w:r>
      <w:proofErr w:type="spellEnd"/>
      <w:r w:rsidRPr="00FB7093">
        <w:rPr>
          <w:rFonts w:eastAsia="Arial Unicode MS"/>
        </w:rPr>
        <w:t xml:space="preserve"> </w:t>
      </w:r>
      <w:r w:rsidRPr="00FB7093">
        <w:rPr>
          <w:rFonts w:eastAsia="Arial Unicode MS"/>
          <w:lang w:val="pl-PL"/>
        </w:rPr>
        <w:t>U</w:t>
      </w:r>
      <w:r w:rsidRPr="00FB7093">
        <w:rPr>
          <w:rFonts w:eastAsia="Arial Unicode MS"/>
        </w:rPr>
        <w:t xml:space="preserve">mowy, o którym mowa w §1 Umowy Wykonawca udziela 24-miesięcznej gwarancji. Bieg terminu gwarancji rozpoczyna się w dniu następnym, po odbiorze </w:t>
      </w:r>
      <w:r w:rsidRPr="00FB7093">
        <w:rPr>
          <w:rFonts w:eastAsia="Arial Unicode MS"/>
          <w:lang w:val="pl-PL"/>
        </w:rPr>
        <w:t>P</w:t>
      </w:r>
      <w:proofErr w:type="spellStart"/>
      <w:r w:rsidRPr="00FB7093">
        <w:rPr>
          <w:rFonts w:eastAsia="Arial Unicode MS"/>
        </w:rPr>
        <w:t>rzedmiotu</w:t>
      </w:r>
      <w:proofErr w:type="spellEnd"/>
      <w:r w:rsidRPr="00FB7093">
        <w:rPr>
          <w:rFonts w:eastAsia="Arial Unicode MS"/>
        </w:rPr>
        <w:t xml:space="preserve"> Umowy. </w:t>
      </w:r>
    </w:p>
    <w:p w14:paraId="3F535459" w14:textId="77777777" w:rsidR="00381CE7" w:rsidRPr="00FB7093" w:rsidRDefault="00381CE7" w:rsidP="00381CE7">
      <w:pPr>
        <w:pStyle w:val="Zal-text"/>
        <w:numPr>
          <w:ilvl w:val="1"/>
          <w:numId w:val="9"/>
        </w:numPr>
        <w:tabs>
          <w:tab w:val="clear" w:pos="1440"/>
          <w:tab w:val="clear" w:pos="8674"/>
        </w:tabs>
        <w:spacing w:before="0" w:after="0" w:line="276" w:lineRule="auto"/>
        <w:ind w:left="425" w:hanging="425"/>
        <w:rPr>
          <w:rFonts w:ascii="Times New Roman" w:eastAsia="Arial Unicode MS" w:hAnsi="Times New Roman"/>
          <w:color w:val="auto"/>
          <w:sz w:val="24"/>
        </w:rPr>
      </w:pPr>
      <w:r w:rsidRPr="00FB7093">
        <w:rPr>
          <w:rFonts w:ascii="Times New Roman" w:eastAsia="Arial Unicode MS" w:hAnsi="Times New Roman"/>
          <w:color w:val="auto"/>
          <w:sz w:val="24"/>
        </w:rPr>
        <w:t>Odpowiedzialność z</w:t>
      </w:r>
      <w:r w:rsidRPr="00FB7093">
        <w:rPr>
          <w:rStyle w:val="ND"/>
          <w:rFonts w:ascii="Times New Roman" w:eastAsia="Arial Unicode MS" w:hAnsi="Times New Roman"/>
          <w:color w:val="auto"/>
          <w:sz w:val="24"/>
        </w:rPr>
        <w:t xml:space="preserve"> </w:t>
      </w:r>
      <w:r w:rsidRPr="00FB7093">
        <w:rPr>
          <w:rFonts w:ascii="Times New Roman" w:eastAsia="Arial Unicode MS" w:hAnsi="Times New Roman"/>
          <w:color w:val="auto"/>
          <w:sz w:val="24"/>
        </w:rPr>
        <w:t>tytułu rękojmi za wady Przedmiotu Umowy Wykonawca ponosi na zasadach określonych w</w:t>
      </w:r>
      <w:r w:rsidRPr="00FB7093">
        <w:rPr>
          <w:rStyle w:val="ND"/>
          <w:rFonts w:ascii="Times New Roman" w:eastAsia="Arial Unicode MS" w:hAnsi="Times New Roman"/>
          <w:color w:val="auto"/>
          <w:sz w:val="24"/>
        </w:rPr>
        <w:t xml:space="preserve"> </w:t>
      </w:r>
      <w:r w:rsidRPr="00FB7093">
        <w:rPr>
          <w:rFonts w:ascii="Times New Roman" w:eastAsia="Arial Unicode MS" w:hAnsi="Times New Roman"/>
          <w:color w:val="auto"/>
          <w:sz w:val="24"/>
        </w:rPr>
        <w:t>Kodeksie Cywilnym, z</w:t>
      </w:r>
      <w:r w:rsidRPr="00FB7093">
        <w:rPr>
          <w:rStyle w:val="ND"/>
          <w:rFonts w:ascii="Times New Roman" w:eastAsia="Arial Unicode MS" w:hAnsi="Times New Roman"/>
          <w:color w:val="auto"/>
          <w:sz w:val="24"/>
        </w:rPr>
        <w:t xml:space="preserve"> </w:t>
      </w:r>
      <w:r w:rsidRPr="00FB7093">
        <w:rPr>
          <w:rFonts w:ascii="Times New Roman" w:eastAsia="Arial Unicode MS" w:hAnsi="Times New Roman"/>
          <w:color w:val="auto"/>
          <w:sz w:val="24"/>
        </w:rPr>
        <w:t>zastrzeżeniem postanowień określonych w niniejszym paragrafie, znajdujących</w:t>
      </w:r>
      <w:r w:rsidRPr="00FB7093">
        <w:rPr>
          <w:rFonts w:ascii="Times New Roman" w:eastAsia="Arial Unicode MS" w:hAnsi="Times New Roman"/>
          <w:sz w:val="24"/>
        </w:rPr>
        <w:t xml:space="preserve"> zastosowanie do realizacji wynikającego z rękojmi obowiązku usunięcia wad przedmiotu umowy</w:t>
      </w:r>
      <w:r w:rsidRPr="00FB7093">
        <w:rPr>
          <w:rFonts w:ascii="Times New Roman" w:eastAsia="Arial Unicode MS" w:hAnsi="Times New Roman"/>
          <w:color w:val="auto"/>
          <w:sz w:val="24"/>
        </w:rPr>
        <w:t xml:space="preserve">. </w:t>
      </w:r>
    </w:p>
    <w:p w14:paraId="7AD7AE79" w14:textId="77777777" w:rsidR="00381CE7" w:rsidRPr="00FB7093" w:rsidRDefault="00381CE7" w:rsidP="00381CE7">
      <w:pPr>
        <w:pStyle w:val="Zal-text"/>
        <w:numPr>
          <w:ilvl w:val="1"/>
          <w:numId w:val="9"/>
        </w:numPr>
        <w:tabs>
          <w:tab w:val="clear" w:pos="1440"/>
          <w:tab w:val="clear" w:pos="8674"/>
        </w:tabs>
        <w:spacing w:before="0" w:after="0" w:line="276" w:lineRule="auto"/>
        <w:ind w:left="425" w:hanging="425"/>
        <w:rPr>
          <w:rFonts w:ascii="Times New Roman" w:eastAsia="Arial Unicode MS" w:hAnsi="Times New Roman"/>
          <w:color w:val="auto"/>
          <w:sz w:val="24"/>
        </w:rPr>
      </w:pPr>
      <w:r w:rsidRPr="00FB7093">
        <w:rPr>
          <w:rFonts w:ascii="Times New Roman" w:eastAsia="Arial Unicode MS" w:hAnsi="Times New Roman"/>
          <w:color w:val="auto"/>
          <w:sz w:val="24"/>
        </w:rPr>
        <w:t>Odpowiedzialność z tytułu rękojmi i gwarancji obejmuje wady stwierdzone w czasie odbioru Przedmiotu Umowy, o którym mowa w §1 Umowy oraz wady ujawnione po odbiorze – w okresie obowiązywania gwarancji i rękojmi.</w:t>
      </w:r>
    </w:p>
    <w:p w14:paraId="3F4D577C" w14:textId="7F1639F5" w:rsidR="00381CE7" w:rsidRPr="00FB7093" w:rsidRDefault="00381CE7" w:rsidP="00381CE7">
      <w:pPr>
        <w:pStyle w:val="Tekstpodstawowywcity2"/>
        <w:numPr>
          <w:ilvl w:val="1"/>
          <w:numId w:val="9"/>
        </w:numPr>
        <w:tabs>
          <w:tab w:val="clear" w:pos="14"/>
          <w:tab w:val="clear" w:pos="211"/>
          <w:tab w:val="clear" w:pos="1440"/>
          <w:tab w:val="clear" w:pos="8126"/>
          <w:tab w:val="right" w:pos="0"/>
          <w:tab w:val="left" w:pos="426"/>
        </w:tabs>
        <w:spacing w:line="276" w:lineRule="auto"/>
        <w:ind w:left="425" w:hanging="425"/>
        <w:rPr>
          <w:rFonts w:eastAsia="Arial Unicode MS"/>
        </w:rPr>
      </w:pPr>
      <w:r w:rsidRPr="00FB7093">
        <w:rPr>
          <w:rFonts w:eastAsia="Arial Unicode MS"/>
        </w:rPr>
        <w:t>Z tytułu</w:t>
      </w:r>
      <w:r w:rsidR="00301BD9" w:rsidRPr="00FB7093">
        <w:rPr>
          <w:rFonts w:eastAsia="Arial Unicode MS"/>
        </w:rPr>
        <w:t xml:space="preserve"> rękojmi i</w:t>
      </w:r>
      <w:r w:rsidRPr="00FB7093">
        <w:rPr>
          <w:rFonts w:eastAsia="Arial Unicode MS"/>
        </w:rPr>
        <w:t xml:space="preserve"> gwarancji Wykonawca zobowiązuje się do usunięcia bezpłatnie wad ujawnionych w okresie na jaki udzielono</w:t>
      </w:r>
      <w:r w:rsidR="00301BD9" w:rsidRPr="00FB7093">
        <w:rPr>
          <w:rFonts w:eastAsia="Arial Unicode MS"/>
        </w:rPr>
        <w:t xml:space="preserve"> rękojmi lub</w:t>
      </w:r>
      <w:r w:rsidRPr="00FB7093">
        <w:rPr>
          <w:rFonts w:eastAsia="Arial Unicode MS"/>
        </w:rPr>
        <w:t xml:space="preserve"> gwarancji, w terminie </w:t>
      </w:r>
      <w:r w:rsidRPr="00FB7093">
        <w:rPr>
          <w:rFonts w:eastAsia="Arial Unicode MS"/>
          <w:lang w:val="pl-PL"/>
        </w:rPr>
        <w:t>7</w:t>
      </w:r>
      <w:r w:rsidRPr="00FB7093">
        <w:rPr>
          <w:rFonts w:eastAsia="Arial Unicode MS"/>
        </w:rPr>
        <w:t xml:space="preserve"> dni od daty zgłoszenia przez Zamawiającego wady lub w innym terminie</w:t>
      </w:r>
      <w:r w:rsidRPr="00FB7093">
        <w:rPr>
          <w:rFonts w:eastAsia="Arial Unicode MS"/>
          <w:lang w:val="pl-PL"/>
        </w:rPr>
        <w:t xml:space="preserve"> uzgodnionym </w:t>
      </w:r>
      <w:r w:rsidRPr="00FB7093">
        <w:rPr>
          <w:rFonts w:eastAsia="Arial Unicode MS"/>
        </w:rPr>
        <w:t xml:space="preserve">przez Strony  </w:t>
      </w:r>
      <w:r w:rsidRPr="00FB7093">
        <w:rPr>
          <w:rFonts w:eastAsia="Arial Unicode MS"/>
          <w:lang w:val="pl-PL"/>
        </w:rPr>
        <w:t xml:space="preserve">na piśmie. </w:t>
      </w:r>
      <w:r w:rsidRPr="00FB7093">
        <w:rPr>
          <w:rFonts w:eastAsia="Arial Unicode MS"/>
        </w:rPr>
        <w:t xml:space="preserve">W przypadku, gdy Wykonawca nie usunie wad w terminie określonym </w:t>
      </w:r>
      <w:r w:rsidRPr="00FB7093">
        <w:rPr>
          <w:rFonts w:eastAsia="Arial Unicode MS"/>
          <w:lang w:val="pl-PL"/>
        </w:rPr>
        <w:t xml:space="preserve">w zdaniu poprzedzającym  </w:t>
      </w:r>
      <w:r w:rsidRPr="00FB7093">
        <w:rPr>
          <w:rFonts w:eastAsia="Arial Unicode MS"/>
        </w:rPr>
        <w:t>lub usunie wady w sposób nienależyty, Zamawiający uprawniony jest do powierzenia usunięci</w:t>
      </w:r>
      <w:r w:rsidRPr="00FB7093">
        <w:rPr>
          <w:rFonts w:eastAsia="Arial Unicode MS"/>
          <w:lang w:val="pl-PL"/>
        </w:rPr>
        <w:t>a</w:t>
      </w:r>
      <w:r w:rsidRPr="00FB7093">
        <w:rPr>
          <w:rFonts w:eastAsia="Arial Unicode MS"/>
        </w:rPr>
        <w:t xml:space="preserve"> wad podmiotowi trzeciemu na koszt i ryzyko Wykonawcy (wykonanie zastępcze)</w:t>
      </w:r>
      <w:r w:rsidRPr="00FB7093">
        <w:rPr>
          <w:rFonts w:eastAsia="Arial Unicode MS"/>
          <w:lang w:val="pl-PL"/>
        </w:rPr>
        <w:t xml:space="preserve"> - bez konieczności uzyskania zezwolenia Sądu na takie działanie</w:t>
      </w:r>
      <w:r w:rsidRPr="00FB7093">
        <w:rPr>
          <w:rFonts w:eastAsia="Arial Unicode MS"/>
        </w:rPr>
        <w:t>, po uprzednim pisemnym zawiadomieniu o tym Wykonawcy</w:t>
      </w:r>
      <w:r w:rsidRPr="00FB7093">
        <w:rPr>
          <w:rFonts w:eastAsia="Arial Unicode MS"/>
          <w:lang w:val="pl-PL"/>
        </w:rPr>
        <w:t>, na co Wykonawca wyraża zgodę.</w:t>
      </w:r>
    </w:p>
    <w:p w14:paraId="15220FE2" w14:textId="77777777" w:rsidR="00381CE7" w:rsidRPr="00FB7093" w:rsidRDefault="00381CE7" w:rsidP="00381CE7">
      <w:pPr>
        <w:pStyle w:val="Tekstpodstawowywcity2"/>
        <w:numPr>
          <w:ilvl w:val="1"/>
          <w:numId w:val="9"/>
        </w:numPr>
        <w:tabs>
          <w:tab w:val="clear" w:pos="14"/>
          <w:tab w:val="clear" w:pos="211"/>
          <w:tab w:val="clear" w:pos="1440"/>
          <w:tab w:val="clear" w:pos="8126"/>
          <w:tab w:val="num" w:pos="426"/>
        </w:tabs>
        <w:spacing w:line="276" w:lineRule="auto"/>
        <w:ind w:left="426"/>
        <w:rPr>
          <w:rFonts w:eastAsia="Arial Unicode MS"/>
        </w:rPr>
      </w:pPr>
      <w:r w:rsidRPr="00FB7093">
        <w:rPr>
          <w:rFonts w:eastAsia="Arial Unicode MS"/>
        </w:rPr>
        <w:lastRenderedPageBreak/>
        <w:t>Zgłoszenia wad Przedmiotu Umowy będą dokonywane przez Zamawiającego w formie pisemnej albo za pośrednictwem poczty elektronicznej na adres e-mail Wykonawcy: ……………………………….</w:t>
      </w:r>
    </w:p>
    <w:p w14:paraId="56C810CA" w14:textId="77777777" w:rsidR="00381CE7" w:rsidRPr="00FB7093" w:rsidRDefault="00381CE7" w:rsidP="00381CE7">
      <w:pPr>
        <w:pStyle w:val="Tekstpodstawowywcity2"/>
        <w:numPr>
          <w:ilvl w:val="1"/>
          <w:numId w:val="9"/>
        </w:numPr>
        <w:tabs>
          <w:tab w:val="clear" w:pos="14"/>
          <w:tab w:val="clear" w:pos="211"/>
          <w:tab w:val="clear" w:pos="1440"/>
          <w:tab w:val="clear" w:pos="8126"/>
          <w:tab w:val="num" w:pos="426"/>
        </w:tabs>
        <w:spacing w:line="276" w:lineRule="auto"/>
        <w:ind w:left="426"/>
        <w:rPr>
          <w:rFonts w:eastAsia="Arial Unicode MS"/>
        </w:rPr>
      </w:pPr>
      <w:r w:rsidRPr="00FB7093">
        <w:rPr>
          <w:rFonts w:eastAsia="Arial Unicode MS"/>
        </w:rPr>
        <w:t xml:space="preserve">Gwarancja nie wyłącza, nie ogranicza ani nie zawiesza uprawnień Zamawiającego  wynikających z przepisów o rękojmi za wady </w:t>
      </w:r>
      <w:r w:rsidRPr="00FB7093">
        <w:rPr>
          <w:rFonts w:eastAsia="Arial Unicode MS"/>
          <w:lang w:val="pl-PL"/>
        </w:rPr>
        <w:t>P</w:t>
      </w:r>
      <w:proofErr w:type="spellStart"/>
      <w:r w:rsidRPr="00FB7093">
        <w:rPr>
          <w:rFonts w:eastAsia="Arial Unicode MS"/>
        </w:rPr>
        <w:t>rzedmiotu</w:t>
      </w:r>
      <w:proofErr w:type="spellEnd"/>
      <w:r w:rsidRPr="00FB7093">
        <w:rPr>
          <w:rFonts w:eastAsia="Arial Unicode MS"/>
        </w:rPr>
        <w:t xml:space="preserve"> </w:t>
      </w:r>
      <w:r w:rsidRPr="00FB7093">
        <w:rPr>
          <w:rFonts w:eastAsia="Arial Unicode MS"/>
          <w:lang w:val="pl-PL"/>
        </w:rPr>
        <w:t>U</w:t>
      </w:r>
      <w:r w:rsidRPr="00FB7093">
        <w:rPr>
          <w:rFonts w:eastAsia="Arial Unicode MS"/>
        </w:rPr>
        <w:t>mowy.</w:t>
      </w:r>
    </w:p>
    <w:p w14:paraId="5438FE5B" w14:textId="77777777" w:rsidR="00381CE7" w:rsidRPr="00FB7093" w:rsidRDefault="00381CE7" w:rsidP="00381CE7">
      <w:pPr>
        <w:pStyle w:val="Tekstpodstawowywcity2"/>
        <w:numPr>
          <w:ilvl w:val="1"/>
          <w:numId w:val="9"/>
        </w:numPr>
        <w:tabs>
          <w:tab w:val="clear" w:pos="14"/>
          <w:tab w:val="clear" w:pos="211"/>
          <w:tab w:val="clear" w:pos="1440"/>
          <w:tab w:val="clear" w:pos="8126"/>
        </w:tabs>
        <w:spacing w:line="276" w:lineRule="auto"/>
        <w:ind w:left="426" w:hanging="426"/>
        <w:rPr>
          <w:rFonts w:eastAsia="Arial Unicode MS"/>
        </w:rPr>
      </w:pPr>
      <w:r w:rsidRPr="00FB7093">
        <w:rPr>
          <w:rFonts w:eastAsia="Arial Unicode MS"/>
        </w:rPr>
        <w:t>Udzielone rękojmia i gwarancja nie naruszają prawa Zamawiającego do dochodzenia roszczeń o naprawienie szkody w pełnej wysokości.</w:t>
      </w:r>
    </w:p>
    <w:p w14:paraId="04DC5CDF" w14:textId="77777777" w:rsidR="00CA6149" w:rsidRPr="00FB7093" w:rsidRDefault="00CA6149" w:rsidP="00381CE7">
      <w:pPr>
        <w:tabs>
          <w:tab w:val="right" w:pos="7973"/>
        </w:tabs>
        <w:spacing w:before="48" w:line="276" w:lineRule="auto"/>
        <w:rPr>
          <w:rFonts w:eastAsia="Arial Unicode MS"/>
          <w:b/>
        </w:rPr>
      </w:pPr>
    </w:p>
    <w:p w14:paraId="1B3C038B" w14:textId="1257DBB7" w:rsidR="00381CE7" w:rsidRPr="00FB7093" w:rsidRDefault="00381CE7" w:rsidP="00381CE7">
      <w:pPr>
        <w:tabs>
          <w:tab w:val="right" w:pos="7973"/>
        </w:tabs>
        <w:spacing w:before="48"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>§ 1</w:t>
      </w:r>
      <w:r w:rsidR="00301BD9" w:rsidRPr="00FB7093">
        <w:rPr>
          <w:rFonts w:eastAsia="Arial Unicode MS"/>
          <w:b/>
        </w:rPr>
        <w:t>0</w:t>
      </w:r>
    </w:p>
    <w:p w14:paraId="6860B8AC" w14:textId="77777777" w:rsidR="00381CE7" w:rsidRPr="00FB7093" w:rsidRDefault="00381CE7" w:rsidP="00381CE7">
      <w:pPr>
        <w:tabs>
          <w:tab w:val="right" w:pos="0"/>
          <w:tab w:val="right" w:pos="9663"/>
        </w:tabs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>WARUNKI WYPOWIEDZENIA I ODSTĄPIENIA OD UMOWY</w:t>
      </w:r>
    </w:p>
    <w:p w14:paraId="61997BC5" w14:textId="77777777" w:rsidR="00381CE7" w:rsidRPr="00FB7093" w:rsidRDefault="00381CE7" w:rsidP="00381CE7">
      <w:pPr>
        <w:numPr>
          <w:ilvl w:val="3"/>
          <w:numId w:val="8"/>
        </w:numPr>
        <w:tabs>
          <w:tab w:val="clear" w:pos="2880"/>
          <w:tab w:val="right" w:pos="0"/>
        </w:tabs>
        <w:snapToGrid w:val="0"/>
        <w:spacing w:line="276" w:lineRule="auto"/>
        <w:ind w:left="426" w:hanging="426"/>
        <w:rPr>
          <w:rFonts w:eastAsia="Arial Unicode MS"/>
        </w:rPr>
      </w:pPr>
      <w:r w:rsidRPr="00FB7093">
        <w:rPr>
          <w:rFonts w:eastAsia="Arial Unicode MS"/>
        </w:rPr>
        <w:t xml:space="preserve">Zamawiający może odstąpić od Umowy </w:t>
      </w:r>
      <w:r w:rsidRPr="00FB7093">
        <w:t>w całości lub w części</w:t>
      </w:r>
      <w:r w:rsidRPr="00FB7093">
        <w:rPr>
          <w:rFonts w:eastAsia="Arial Unicode MS"/>
        </w:rPr>
        <w:t>, w następujących przypadkach:</w:t>
      </w:r>
    </w:p>
    <w:p w14:paraId="582E13E0" w14:textId="49018541" w:rsidR="00381CE7" w:rsidRPr="00FB7093" w:rsidRDefault="00381CE7" w:rsidP="00381CE7">
      <w:pPr>
        <w:numPr>
          <w:ilvl w:val="0"/>
          <w:numId w:val="11"/>
        </w:numPr>
        <w:tabs>
          <w:tab w:val="left" w:pos="709"/>
        </w:tabs>
        <w:snapToGrid w:val="0"/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>w przypadku zwłoki Wykonawca w wykonaniu Przedmiotu Umowy przekraczającej 14 dni względem terminu zakończenia umowy określonego w §</w:t>
      </w:r>
      <w:r w:rsidR="00301BD9" w:rsidRPr="00FB7093">
        <w:rPr>
          <w:rFonts w:eastAsia="Arial Unicode MS"/>
        </w:rPr>
        <w:t>4</w:t>
      </w:r>
      <w:r w:rsidRPr="00FB7093">
        <w:rPr>
          <w:rFonts w:eastAsia="Arial Unicode MS"/>
        </w:rPr>
        <w:t>, ust.</w:t>
      </w:r>
      <w:r w:rsidRPr="00FB7093">
        <w:rPr>
          <w:rFonts w:eastAsia="Arial Unicode MS"/>
          <w:szCs w:val="24"/>
        </w:rPr>
        <w:t xml:space="preserve"> </w:t>
      </w:r>
      <w:r w:rsidRPr="00FB7093">
        <w:rPr>
          <w:rFonts w:eastAsia="Arial Unicode MS"/>
        </w:rPr>
        <w:t>2 Umowy,</w:t>
      </w:r>
    </w:p>
    <w:p w14:paraId="4C4CD68C" w14:textId="77777777" w:rsidR="00381CE7" w:rsidRPr="00FB7093" w:rsidRDefault="00381CE7" w:rsidP="00381CE7">
      <w:pPr>
        <w:pStyle w:val="Default"/>
        <w:numPr>
          <w:ilvl w:val="0"/>
          <w:numId w:val="11"/>
        </w:numPr>
        <w:tabs>
          <w:tab w:val="left" w:pos="709"/>
        </w:tabs>
        <w:snapToGrid w:val="0"/>
        <w:spacing w:line="276" w:lineRule="auto"/>
        <w:jc w:val="both"/>
        <w:rPr>
          <w:rFonts w:ascii="Times New Roman" w:eastAsia="Arial Unicode MS" w:hAnsi="Times New Roman"/>
        </w:rPr>
      </w:pPr>
      <w:r w:rsidRPr="00FB7093">
        <w:rPr>
          <w:rFonts w:ascii="Times New Roman" w:hAnsi="Times New Roman"/>
        </w:rPr>
        <w:t>wykonywania przez Wykonawcę Przedmiotu Umowy wadliwie lub w sposób sprzeczny z Umową lub zastosowania rozwiązań sprzecznych z otrzymanymi od Zamawiającego założeniami i dokonanymi z nim uzgodnieniami, po bezskutecznym upływie terminu wyznaczonego przez Zamawiającego na wprowadzenie stosownych zmian.</w:t>
      </w:r>
    </w:p>
    <w:p w14:paraId="3ACFA295" w14:textId="7B957B1C" w:rsidR="00381CE7" w:rsidRPr="00FB7093" w:rsidRDefault="00381CE7" w:rsidP="00381CE7">
      <w:pPr>
        <w:numPr>
          <w:ilvl w:val="0"/>
          <w:numId w:val="8"/>
        </w:numPr>
        <w:tabs>
          <w:tab w:val="right" w:pos="0"/>
        </w:tabs>
        <w:snapToGrid w:val="0"/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 xml:space="preserve">Wykonawca jest uprawniony do odstąpienia od Umowy w przypadku, gdy przerwa </w:t>
      </w:r>
      <w:r w:rsidR="002F055B">
        <w:rPr>
          <w:rFonts w:eastAsia="Arial Unicode MS"/>
        </w:rPr>
        <w:br/>
      </w:r>
      <w:r w:rsidRPr="00FB7093">
        <w:rPr>
          <w:rFonts w:eastAsia="Arial Unicode MS"/>
        </w:rPr>
        <w:t xml:space="preserve">w wykonywaniu </w:t>
      </w:r>
      <w:r w:rsidRPr="00FB7093">
        <w:rPr>
          <w:rFonts w:eastAsia="Arial Unicode MS"/>
          <w:szCs w:val="24"/>
        </w:rPr>
        <w:t>Przedmiotu Umowy</w:t>
      </w:r>
      <w:r w:rsidRPr="00FB7093">
        <w:rPr>
          <w:rFonts w:eastAsia="Arial Unicode MS"/>
        </w:rPr>
        <w:t xml:space="preserve"> spowodowana poleceniem Zamawiającego </w:t>
      </w:r>
      <w:r w:rsidR="002F055B">
        <w:rPr>
          <w:rFonts w:eastAsia="Arial Unicode MS"/>
        </w:rPr>
        <w:br/>
      </w:r>
      <w:r w:rsidRPr="00FB7093">
        <w:rPr>
          <w:rFonts w:eastAsia="Arial Unicode MS"/>
        </w:rPr>
        <w:t xml:space="preserve">z przyczyn zależnych wyłącznie od Zamawiającego trwa dłużej niż </w:t>
      </w:r>
      <w:r w:rsidRPr="00FB7093">
        <w:rPr>
          <w:rFonts w:eastAsia="Arial Unicode MS"/>
          <w:szCs w:val="24"/>
        </w:rPr>
        <w:t>30</w:t>
      </w:r>
      <w:r w:rsidRPr="00FB7093">
        <w:rPr>
          <w:rFonts w:eastAsia="Arial Unicode MS"/>
        </w:rPr>
        <w:t xml:space="preserve"> dni.</w:t>
      </w:r>
    </w:p>
    <w:p w14:paraId="4A9D1348" w14:textId="14E37A75" w:rsidR="00381CE7" w:rsidRPr="00FB7093" w:rsidRDefault="00381CE7" w:rsidP="00381CE7">
      <w:pPr>
        <w:numPr>
          <w:ilvl w:val="0"/>
          <w:numId w:val="8"/>
        </w:numPr>
        <w:tabs>
          <w:tab w:val="right" w:pos="0"/>
        </w:tabs>
        <w:snapToGrid w:val="0"/>
        <w:spacing w:line="276" w:lineRule="auto"/>
        <w:rPr>
          <w:rFonts w:eastAsia="Arial Unicode MS"/>
        </w:rPr>
      </w:pPr>
      <w:r w:rsidRPr="00FB7093">
        <w:rPr>
          <w:rFonts w:eastAsia="Arial Unicode MS"/>
        </w:rPr>
        <w:t xml:space="preserve">Strony są uprawnione do złożenia oświadczenia o odstąpieniu od Umowy na piśmie pod rygorem nieważności w terminie </w:t>
      </w:r>
      <w:r w:rsidRPr="00FB7093">
        <w:rPr>
          <w:rFonts w:eastAsia="Arial Unicode MS"/>
          <w:szCs w:val="24"/>
        </w:rPr>
        <w:t>30</w:t>
      </w:r>
      <w:r w:rsidRPr="00FB7093">
        <w:rPr>
          <w:rFonts w:eastAsia="Arial Unicode MS"/>
        </w:rPr>
        <w:t xml:space="preserve"> dni od dnia wystąpienia bądź dowiedzenia się </w:t>
      </w:r>
      <w:r w:rsidR="002F055B">
        <w:rPr>
          <w:rFonts w:eastAsia="Arial Unicode MS"/>
        </w:rPr>
        <w:br/>
      </w:r>
      <w:r w:rsidRPr="00FB7093">
        <w:rPr>
          <w:rFonts w:eastAsia="Arial Unicode MS"/>
        </w:rPr>
        <w:t xml:space="preserve">o wystąpieniu przesłanek do złożenia takiego oświadczenia, nie później jednak niż </w:t>
      </w:r>
      <w:r w:rsidR="00CA6149">
        <w:rPr>
          <w:rFonts w:eastAsia="Arial Unicode MS"/>
        </w:rPr>
        <w:br/>
      </w:r>
      <w:r w:rsidRPr="00FB7093">
        <w:rPr>
          <w:rFonts w:eastAsia="Arial Unicode MS"/>
        </w:rPr>
        <w:t xml:space="preserve">w terminie 90 dni od daty zawarcia Umowy . </w:t>
      </w:r>
    </w:p>
    <w:p w14:paraId="06F9933E" w14:textId="77777777" w:rsidR="00381CE7" w:rsidRPr="00FB7093" w:rsidRDefault="00381CE7" w:rsidP="00381CE7">
      <w:pPr>
        <w:pStyle w:val="Akapitzlist"/>
        <w:numPr>
          <w:ilvl w:val="0"/>
          <w:numId w:val="8"/>
        </w:numPr>
        <w:tabs>
          <w:tab w:val="right" w:pos="0"/>
        </w:tabs>
        <w:snapToGrid w:val="0"/>
        <w:spacing w:line="276" w:lineRule="auto"/>
        <w:contextualSpacing w:val="0"/>
      </w:pPr>
      <w:r w:rsidRPr="00FB7093">
        <w:t>W razie odstąpienia od Umowy, Wykonawca ma obowiązek natychmiastowego wstrzymania prac i zwrotu dokumentów otrzymanych od Zamawiającego, chyba że Zamawiający zwolni Wykonawcę z tego obowiązku.</w:t>
      </w:r>
    </w:p>
    <w:p w14:paraId="2F925C16" w14:textId="77777777" w:rsidR="00381CE7" w:rsidRPr="00FB7093" w:rsidRDefault="00381CE7" w:rsidP="00381CE7">
      <w:pPr>
        <w:pStyle w:val="Default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</w:rPr>
      </w:pPr>
      <w:r w:rsidRPr="00FB7093">
        <w:rPr>
          <w:rFonts w:ascii="Times New Roman" w:hAnsi="Times New Roman"/>
        </w:rPr>
        <w:t>W razie odstąpienia od Umowy w całości z przyczyn, za które ponosi odpowiedzialność Wykonawca, w szczególności określonych w ust. 1 powyżej, Wykonawcy nie przysługuje wynagrodzenie, a Zamawiający zwróci Wykonawcy uprzednio otrzymane wyniki prac Wykonawcy</w:t>
      </w:r>
      <w:r w:rsidRPr="00FB7093">
        <w:rPr>
          <w:rFonts w:ascii="Times New Roman" w:hAnsi="Times New Roman" w:cs="Times New Roman"/>
        </w:rPr>
        <w:t>.</w:t>
      </w:r>
      <w:r w:rsidRPr="00FB7093">
        <w:rPr>
          <w:rFonts w:ascii="Times New Roman" w:hAnsi="Times New Roman"/>
        </w:rPr>
        <w:t xml:space="preserve"> </w:t>
      </w:r>
    </w:p>
    <w:p w14:paraId="1CE37210" w14:textId="77777777" w:rsidR="00381CE7" w:rsidRPr="00FB7093" w:rsidRDefault="00381CE7" w:rsidP="00381CE7">
      <w:pPr>
        <w:pStyle w:val="Default"/>
        <w:numPr>
          <w:ilvl w:val="0"/>
          <w:numId w:val="8"/>
        </w:numPr>
        <w:tabs>
          <w:tab w:val="clear" w:pos="360"/>
          <w:tab w:val="right" w:pos="0"/>
        </w:tabs>
        <w:snapToGrid w:val="0"/>
        <w:spacing w:line="276" w:lineRule="auto"/>
        <w:ind w:left="357" w:hanging="357"/>
        <w:jc w:val="both"/>
        <w:rPr>
          <w:rFonts w:ascii="Times New Roman" w:eastAsia="Arial Unicode MS" w:hAnsi="Times New Roman"/>
          <w:b/>
        </w:rPr>
      </w:pPr>
      <w:r w:rsidRPr="00FB7093">
        <w:rPr>
          <w:rFonts w:ascii="Times New Roman" w:hAnsi="Times New Roman"/>
        </w:rPr>
        <w:t xml:space="preserve">Jeśli Zamawiający odstąpił od Umowy w części, </w:t>
      </w:r>
      <w:r w:rsidRPr="00FB7093">
        <w:rPr>
          <w:rFonts w:ascii="Times New Roman" w:eastAsia="Arial Unicode MS" w:hAnsi="Times New Roman"/>
        </w:rPr>
        <w:t xml:space="preserve">Wykonawcy zostanie zapłacona odpowiednia część wynagrodzenia za odebraną części </w:t>
      </w:r>
      <w:r w:rsidRPr="00FB7093">
        <w:rPr>
          <w:rFonts w:ascii="Times New Roman" w:eastAsia="Arial Unicode MS" w:hAnsi="Times New Roman" w:cs="Times New Roman"/>
        </w:rPr>
        <w:t>Przedmiotu Umowy,</w:t>
      </w:r>
      <w:r w:rsidRPr="00FB7093">
        <w:rPr>
          <w:rFonts w:ascii="Times New Roman" w:eastAsia="Arial Unicode MS" w:hAnsi="Times New Roman"/>
        </w:rPr>
        <w:t xml:space="preserve"> której nie dotyczy odstąpienie. </w:t>
      </w:r>
    </w:p>
    <w:p w14:paraId="5C9BA0E2" w14:textId="785AF87A" w:rsidR="00381CE7" w:rsidRPr="00FB7093" w:rsidRDefault="00381CE7" w:rsidP="00381CE7">
      <w:pPr>
        <w:pStyle w:val="Default"/>
        <w:numPr>
          <w:ilvl w:val="0"/>
          <w:numId w:val="8"/>
        </w:numPr>
        <w:tabs>
          <w:tab w:val="clear" w:pos="360"/>
          <w:tab w:val="right" w:pos="0"/>
        </w:tabs>
        <w:snapToGrid w:val="0"/>
        <w:spacing w:line="276" w:lineRule="auto"/>
        <w:ind w:left="357" w:hanging="357"/>
        <w:jc w:val="both"/>
        <w:rPr>
          <w:rFonts w:ascii="Times New Roman" w:eastAsia="Arial Unicode MS" w:hAnsi="Times New Roman"/>
          <w:b/>
        </w:rPr>
      </w:pPr>
      <w:r w:rsidRPr="00FB7093">
        <w:rPr>
          <w:rFonts w:ascii="Times New Roman" w:hAnsi="Times New Roman"/>
        </w:rPr>
        <w:t xml:space="preserve">W związku z powyższym, Strony zgodnie postanawiają, że w przypadku, o którym mowa ust. 6 powyżej, autorskie prawa majątkowe wraz z prawem wyłącznego zezwalania na wykonywanie autorskiego prawa zależnego do odebranej </w:t>
      </w:r>
      <w:r w:rsidRPr="00FB7093">
        <w:rPr>
          <w:rFonts w:ascii="Times New Roman" w:eastAsia="Arial Unicode MS" w:hAnsi="Times New Roman"/>
        </w:rPr>
        <w:t xml:space="preserve">części </w:t>
      </w:r>
      <w:r w:rsidRPr="00FB7093">
        <w:rPr>
          <w:rFonts w:ascii="Times New Roman" w:eastAsia="Arial Unicode MS" w:hAnsi="Times New Roman" w:cs="Times New Roman"/>
        </w:rPr>
        <w:t xml:space="preserve">Przedmiotu Umowy, </w:t>
      </w:r>
      <w:r w:rsidRPr="00FB7093">
        <w:rPr>
          <w:rFonts w:ascii="Times New Roman" w:hAnsi="Times New Roman"/>
        </w:rPr>
        <w:t xml:space="preserve">przechodzą na Zamawiającego w całym zakresie określonym w § </w:t>
      </w:r>
      <w:r w:rsidR="00C13081" w:rsidRPr="00FB7093">
        <w:rPr>
          <w:rFonts w:ascii="Times New Roman" w:hAnsi="Times New Roman"/>
        </w:rPr>
        <w:t>3</w:t>
      </w:r>
      <w:r w:rsidRPr="00FB7093">
        <w:rPr>
          <w:rFonts w:ascii="Times New Roman" w:hAnsi="Times New Roman"/>
        </w:rPr>
        <w:t xml:space="preserve"> Umowy, z dniem zapłaty wynagrodzenia, a okres rękojmi i gwarancji biegnie od daty odbioru części </w:t>
      </w:r>
      <w:r w:rsidRPr="00FB7093">
        <w:rPr>
          <w:rFonts w:ascii="Times New Roman" w:eastAsia="Arial Unicode MS" w:hAnsi="Times New Roman" w:cs="Times New Roman"/>
        </w:rPr>
        <w:t>Przedmiotu Umowy,</w:t>
      </w:r>
      <w:r w:rsidRPr="00FB7093">
        <w:rPr>
          <w:rFonts w:ascii="Times New Roman" w:eastAsia="Arial Unicode MS" w:hAnsi="Times New Roman"/>
        </w:rPr>
        <w:t xml:space="preserve"> której nie dotyczy odstąpienie. </w:t>
      </w:r>
    </w:p>
    <w:p w14:paraId="5977EC78" w14:textId="77777777" w:rsidR="00381CE7" w:rsidRDefault="00381CE7" w:rsidP="00381CE7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1684A16D" w14:textId="77777777" w:rsidR="00786356" w:rsidRPr="00FB7093" w:rsidRDefault="00786356" w:rsidP="00381CE7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68B7A6C9" w14:textId="121E59A9" w:rsidR="00381CE7" w:rsidRPr="00FB7093" w:rsidRDefault="00381CE7" w:rsidP="00381CE7">
      <w:pPr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lastRenderedPageBreak/>
        <w:t>§ 1</w:t>
      </w:r>
      <w:r w:rsidR="002B4A1C" w:rsidRPr="00FB7093">
        <w:rPr>
          <w:rFonts w:eastAsia="Arial Unicode MS"/>
          <w:b/>
        </w:rPr>
        <w:t>1</w:t>
      </w:r>
    </w:p>
    <w:p w14:paraId="68865C23" w14:textId="77777777" w:rsidR="00381CE7" w:rsidRPr="00FB7093" w:rsidRDefault="00381CE7" w:rsidP="00381CE7">
      <w:pPr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 xml:space="preserve">ZMIANA UMOWY </w:t>
      </w:r>
    </w:p>
    <w:p w14:paraId="058992DE" w14:textId="77777777" w:rsidR="00381CE7" w:rsidRPr="00FB7093" w:rsidRDefault="00381CE7" w:rsidP="00381CE7">
      <w:pPr>
        <w:numPr>
          <w:ilvl w:val="3"/>
          <w:numId w:val="8"/>
        </w:numPr>
        <w:tabs>
          <w:tab w:val="clear" w:pos="2880"/>
        </w:tabs>
        <w:spacing w:line="276" w:lineRule="auto"/>
        <w:ind w:left="426" w:hanging="426"/>
        <w:rPr>
          <w:rFonts w:eastAsia="Arial Unicode MS"/>
        </w:rPr>
      </w:pPr>
      <w:r w:rsidRPr="00FB7093">
        <w:rPr>
          <w:rFonts w:eastAsia="Arial Unicode MS"/>
        </w:rPr>
        <w:t>Wszelkie zmiany i uzupełnienia Umowy mogą być dokonywane, pod rygorem nieważności, jedynie w formie pisemnych aneksów podpisanych przez obie strony.</w:t>
      </w:r>
    </w:p>
    <w:p w14:paraId="23E35CB8" w14:textId="77777777" w:rsidR="00381CE7" w:rsidRPr="00FB7093" w:rsidRDefault="00381CE7" w:rsidP="00381CE7">
      <w:pPr>
        <w:pStyle w:val="Styl1"/>
        <w:numPr>
          <w:ilvl w:val="0"/>
          <w:numId w:val="0"/>
        </w:numPr>
        <w:tabs>
          <w:tab w:val="clear" w:pos="1134"/>
        </w:tabs>
        <w:spacing w:line="276" w:lineRule="auto"/>
        <w:jc w:val="center"/>
        <w:rPr>
          <w:b/>
        </w:rPr>
      </w:pPr>
    </w:p>
    <w:p w14:paraId="6468C832" w14:textId="795DF443" w:rsidR="00381CE7" w:rsidRPr="00FB7093" w:rsidRDefault="00381CE7" w:rsidP="00381CE7">
      <w:pPr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>§ 1</w:t>
      </w:r>
      <w:r w:rsidR="002B4A1C" w:rsidRPr="00FB7093">
        <w:rPr>
          <w:rFonts w:eastAsia="Arial Unicode MS"/>
          <w:b/>
        </w:rPr>
        <w:t>2</w:t>
      </w:r>
    </w:p>
    <w:p w14:paraId="22D51FB3" w14:textId="77777777" w:rsidR="00381CE7" w:rsidRPr="00FB7093" w:rsidRDefault="00381CE7" w:rsidP="00381CE7">
      <w:pPr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>KLAUZULA POUFNOŚCI</w:t>
      </w:r>
    </w:p>
    <w:p w14:paraId="652DE154" w14:textId="573B64C3" w:rsidR="00381CE7" w:rsidRPr="00FB7093" w:rsidRDefault="00381CE7" w:rsidP="00381CE7">
      <w:pPr>
        <w:autoSpaceDN w:val="0"/>
        <w:spacing w:line="276" w:lineRule="auto"/>
        <w:ind w:left="284" w:hanging="284"/>
        <w:textAlignment w:val="baseline"/>
        <w:rPr>
          <w:kern w:val="3"/>
        </w:rPr>
      </w:pPr>
      <w:r w:rsidRPr="00FB7093">
        <w:rPr>
          <w:kern w:val="3"/>
        </w:rPr>
        <w:t xml:space="preserve">1. Wykonawca zobowiązuje się do zachowania w tajemnicy wszelkich informacji </w:t>
      </w:r>
      <w:r w:rsidR="002F055B">
        <w:rPr>
          <w:kern w:val="3"/>
        </w:rPr>
        <w:br/>
      </w:r>
      <w:r w:rsidRPr="00FB7093">
        <w:rPr>
          <w:kern w:val="3"/>
        </w:rPr>
        <w:t>i dokumentów uzyskanych w trakcie wykonywania oraz przy okazji wykonywania postanowień niniejszej Umowy przez cały czas jej obowiązywania oraz w terminie 10 lat po jej zakończeniu, także w przypadku jej rozwiązania bądź odstąpienia przez którąkolwiek ze Stron.</w:t>
      </w:r>
    </w:p>
    <w:p w14:paraId="2C2A4269" w14:textId="77777777" w:rsidR="00381CE7" w:rsidRPr="00FB7093" w:rsidRDefault="00381CE7" w:rsidP="00381CE7">
      <w:pPr>
        <w:autoSpaceDN w:val="0"/>
        <w:spacing w:line="276" w:lineRule="auto"/>
        <w:ind w:left="284" w:hanging="284"/>
        <w:textAlignment w:val="baseline"/>
        <w:rPr>
          <w:kern w:val="3"/>
        </w:rPr>
      </w:pPr>
      <w:r w:rsidRPr="00FB7093">
        <w:rPr>
          <w:kern w:val="3"/>
        </w:rPr>
        <w:t>2. Zastrzeżenie poufności nie dotyczy prawa Wykonawcy do umieszczania w materiałach referencyjnych i reklamowych informacji o fakcie współpracy między stronami. Zamawiający na wniosek Wykonawcy wystawi dokument potwierdzający jakość wykonania niniejszej umowy (referencje).</w:t>
      </w:r>
    </w:p>
    <w:p w14:paraId="6C428963" w14:textId="1C9560D6" w:rsidR="00381CE7" w:rsidRPr="00FB7093" w:rsidRDefault="00381CE7" w:rsidP="00381CE7">
      <w:pPr>
        <w:autoSpaceDN w:val="0"/>
        <w:spacing w:line="276" w:lineRule="auto"/>
        <w:ind w:left="284" w:hanging="284"/>
        <w:textAlignment w:val="baseline"/>
        <w:rPr>
          <w:kern w:val="3"/>
        </w:rPr>
      </w:pPr>
      <w:r w:rsidRPr="00FB7093">
        <w:rPr>
          <w:kern w:val="3"/>
        </w:rPr>
        <w:t xml:space="preserve">3. Wykonawca zobowiązany jest posługiwać się wszelkimi informacjami uzyskanymi </w:t>
      </w:r>
      <w:r w:rsidRPr="00FB7093">
        <w:rPr>
          <w:kern w:val="3"/>
        </w:rPr>
        <w:br/>
        <w:t xml:space="preserve">w trakcie realizacji postanowień niniejszej umowy w celu należytego wykonania jej postanowień i powstrzymać się od ich przekazywania osobom trzecim, z wyjątkiem tych, </w:t>
      </w:r>
      <w:r w:rsidR="002F055B">
        <w:rPr>
          <w:kern w:val="3"/>
        </w:rPr>
        <w:br/>
      </w:r>
      <w:r w:rsidRPr="00FB7093">
        <w:rPr>
          <w:kern w:val="3"/>
        </w:rPr>
        <w:t>z którymi współpracuje w celu realizacji zadań wynikających z przepisów prawa i ochrony interesów Zamawiającego. Powyższe zobowiązanie będzie trwało również po ustaniu lub rozwiązaniu niniejszej umowy.</w:t>
      </w:r>
    </w:p>
    <w:p w14:paraId="4F9D9399" w14:textId="77777777" w:rsidR="00381CE7" w:rsidRPr="00FB7093" w:rsidRDefault="00381CE7" w:rsidP="00381CE7">
      <w:pPr>
        <w:spacing w:line="276" w:lineRule="auto"/>
        <w:jc w:val="center"/>
        <w:rPr>
          <w:rFonts w:eastAsia="Arial Unicode MS"/>
          <w:b/>
        </w:rPr>
      </w:pPr>
    </w:p>
    <w:p w14:paraId="6B343F81" w14:textId="258AEA43" w:rsidR="00381CE7" w:rsidRPr="00FB7093" w:rsidRDefault="00381CE7" w:rsidP="00381CE7">
      <w:pPr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</w:rPr>
        <w:t xml:space="preserve">§ </w:t>
      </w:r>
      <w:r w:rsidRPr="00FB7093">
        <w:rPr>
          <w:rFonts w:eastAsia="Arial Unicode MS"/>
          <w:b/>
        </w:rPr>
        <w:t>1</w:t>
      </w:r>
      <w:r w:rsidR="002B4A1C" w:rsidRPr="00FB7093">
        <w:rPr>
          <w:rFonts w:eastAsia="Arial Unicode MS"/>
          <w:b/>
        </w:rPr>
        <w:t>3</w:t>
      </w:r>
    </w:p>
    <w:p w14:paraId="4E75196B" w14:textId="77777777" w:rsidR="00381CE7" w:rsidRPr="00FB7093" w:rsidRDefault="00381CE7" w:rsidP="00381CE7">
      <w:pPr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 xml:space="preserve"> ZAPIS DOTYCZY UMOWY REALIZOWANEJ PRZEZ PODWYKONAWCÓW</w:t>
      </w:r>
    </w:p>
    <w:p w14:paraId="7D5D0AE3" w14:textId="77777777" w:rsidR="00381CE7" w:rsidRPr="00FB7093" w:rsidRDefault="00381CE7" w:rsidP="00381CE7">
      <w:pPr>
        <w:numPr>
          <w:ilvl w:val="0"/>
          <w:numId w:val="55"/>
        </w:numPr>
        <w:suppressAutoHyphens/>
        <w:spacing w:after="200" w:line="360" w:lineRule="auto"/>
        <w:rPr>
          <w:bCs/>
          <w:szCs w:val="24"/>
          <w:shd w:val="clear" w:color="auto" w:fill="FFFFFF"/>
          <w:lang w:eastAsia="ar-SA"/>
        </w:rPr>
      </w:pPr>
      <w:r w:rsidRPr="00FB7093">
        <w:rPr>
          <w:bCs/>
          <w:szCs w:val="24"/>
          <w:shd w:val="clear" w:color="auto" w:fill="FFFFFF"/>
          <w:lang w:eastAsia="ar-SA"/>
        </w:rPr>
        <w:t>Wykonawca przy realizacji Przedmiotu Umowy posługuje się podwykonawcami:</w:t>
      </w:r>
    </w:p>
    <w:p w14:paraId="7577B1AE" w14:textId="77777777" w:rsidR="00381CE7" w:rsidRPr="00FB7093" w:rsidRDefault="00381CE7" w:rsidP="00381CE7">
      <w:pPr>
        <w:suppressAutoHyphens/>
        <w:spacing w:line="360" w:lineRule="auto"/>
        <w:ind w:left="600" w:hanging="218"/>
        <w:rPr>
          <w:bCs/>
          <w:szCs w:val="24"/>
          <w:shd w:val="clear" w:color="auto" w:fill="FFFFFF"/>
          <w:lang w:eastAsia="ar-SA"/>
        </w:rPr>
      </w:pPr>
      <w:r w:rsidRPr="00FB7093">
        <w:rPr>
          <w:bCs/>
          <w:szCs w:val="24"/>
          <w:shd w:val="clear" w:color="auto" w:fill="FFFFFF"/>
          <w:lang w:eastAsia="ar-SA"/>
        </w:rPr>
        <w:t>a) ………………w zakresie ………………………………………</w:t>
      </w:r>
    </w:p>
    <w:p w14:paraId="0BE84CEF" w14:textId="77777777" w:rsidR="00381CE7" w:rsidRPr="00FB7093" w:rsidRDefault="00381CE7" w:rsidP="00381CE7">
      <w:pPr>
        <w:suppressAutoHyphens/>
        <w:spacing w:line="276" w:lineRule="auto"/>
        <w:ind w:left="600" w:hanging="218"/>
        <w:rPr>
          <w:bCs/>
          <w:szCs w:val="24"/>
          <w:shd w:val="clear" w:color="auto" w:fill="FFFFFF"/>
          <w:lang w:eastAsia="ar-SA"/>
        </w:rPr>
      </w:pPr>
      <w:r w:rsidRPr="00FB7093">
        <w:rPr>
          <w:bCs/>
          <w:szCs w:val="24"/>
          <w:shd w:val="clear" w:color="auto" w:fill="FFFFFF"/>
          <w:lang w:eastAsia="ar-SA"/>
        </w:rPr>
        <w:t>b)  ………………w zakresie ………………………………………</w:t>
      </w:r>
    </w:p>
    <w:p w14:paraId="69DC35E1" w14:textId="77777777" w:rsidR="00381CE7" w:rsidRPr="00FB7093" w:rsidRDefault="00381CE7" w:rsidP="00381CE7">
      <w:pPr>
        <w:suppressAutoHyphens/>
        <w:spacing w:line="276" w:lineRule="auto"/>
        <w:ind w:left="600" w:hanging="218"/>
        <w:rPr>
          <w:bCs/>
          <w:szCs w:val="24"/>
          <w:shd w:val="clear" w:color="auto" w:fill="FFFFFF"/>
          <w:lang w:eastAsia="ar-SA"/>
        </w:rPr>
      </w:pPr>
      <w:r w:rsidRPr="00FB7093">
        <w:rPr>
          <w:bCs/>
          <w:szCs w:val="24"/>
          <w:shd w:val="clear" w:color="auto" w:fill="FFFFFF"/>
          <w:lang w:eastAsia="ar-SA"/>
        </w:rPr>
        <w:t xml:space="preserve"> c)………………w zakresie ………………………………………</w:t>
      </w:r>
    </w:p>
    <w:p w14:paraId="400BD666" w14:textId="77777777" w:rsidR="00381CE7" w:rsidRPr="00FB7093" w:rsidRDefault="00381CE7" w:rsidP="00381CE7">
      <w:pPr>
        <w:numPr>
          <w:ilvl w:val="0"/>
          <w:numId w:val="55"/>
        </w:numPr>
        <w:suppressAutoHyphens/>
        <w:spacing w:line="276" w:lineRule="auto"/>
        <w:rPr>
          <w:bCs/>
          <w:szCs w:val="24"/>
          <w:shd w:val="clear" w:color="auto" w:fill="FFFFFF"/>
          <w:lang w:eastAsia="ar-SA"/>
        </w:rPr>
      </w:pPr>
      <w:r w:rsidRPr="00FB7093">
        <w:rPr>
          <w:bCs/>
          <w:szCs w:val="24"/>
          <w:shd w:val="clear" w:color="auto" w:fill="FFFFFF"/>
          <w:lang w:eastAsia="ar-SA"/>
        </w:rPr>
        <w:t>Za działania podwykonawców Wykonawca odpowiada jak za własne działania oraz ponosi odpowiedzialność odszkodowawcza w pełnej wysokości powstałej szkody.</w:t>
      </w:r>
    </w:p>
    <w:p w14:paraId="212CE2D8" w14:textId="7C4E5E04" w:rsidR="00381CE7" w:rsidRPr="00FB7093" w:rsidRDefault="00381CE7" w:rsidP="00381CE7">
      <w:pPr>
        <w:numPr>
          <w:ilvl w:val="0"/>
          <w:numId w:val="55"/>
        </w:numPr>
        <w:suppressAutoHyphens/>
        <w:spacing w:line="276" w:lineRule="auto"/>
        <w:rPr>
          <w:bCs/>
          <w:szCs w:val="24"/>
          <w:shd w:val="clear" w:color="auto" w:fill="FFFFFF"/>
          <w:lang w:eastAsia="ar-SA"/>
        </w:rPr>
      </w:pPr>
      <w:r w:rsidRPr="00FB7093">
        <w:rPr>
          <w:bCs/>
          <w:szCs w:val="24"/>
          <w:shd w:val="clear" w:color="auto" w:fill="FFFFFF"/>
          <w:lang w:eastAsia="ar-SA"/>
        </w:rPr>
        <w:t xml:space="preserve">Wykonawca zawiadamia zamawiającego o wszelkich zmianach w odniesieniu </w:t>
      </w:r>
      <w:r w:rsidR="002F055B">
        <w:rPr>
          <w:bCs/>
          <w:szCs w:val="24"/>
          <w:shd w:val="clear" w:color="auto" w:fill="FFFFFF"/>
          <w:lang w:eastAsia="ar-SA"/>
        </w:rPr>
        <w:br/>
      </w:r>
      <w:r w:rsidRPr="00FB7093">
        <w:rPr>
          <w:bCs/>
          <w:szCs w:val="24"/>
          <w:shd w:val="clear" w:color="auto" w:fill="FFFFFF"/>
          <w:lang w:eastAsia="ar-SA"/>
        </w:rPr>
        <w:t xml:space="preserve">do informacji, o których mowa w ust. 1, w trakcie realizacji Przedmiotu Umowy, a także przekazuje wymagane informacje na temat nowych podwykonawców, którym </w:t>
      </w:r>
      <w:r w:rsidR="002F055B">
        <w:rPr>
          <w:bCs/>
          <w:szCs w:val="24"/>
          <w:shd w:val="clear" w:color="auto" w:fill="FFFFFF"/>
          <w:lang w:eastAsia="ar-SA"/>
        </w:rPr>
        <w:br/>
      </w:r>
      <w:r w:rsidRPr="00FB7093">
        <w:rPr>
          <w:bCs/>
          <w:szCs w:val="24"/>
          <w:shd w:val="clear" w:color="auto" w:fill="FFFFFF"/>
          <w:lang w:eastAsia="ar-SA"/>
        </w:rPr>
        <w:t>w późniejszym okresie zamierza powierzyć realizację usług.</w:t>
      </w:r>
    </w:p>
    <w:p w14:paraId="52073F80" w14:textId="77777777" w:rsidR="00381CE7" w:rsidRDefault="00381CE7" w:rsidP="00381CE7">
      <w:pPr>
        <w:suppressAutoHyphens/>
        <w:spacing w:line="276" w:lineRule="auto"/>
        <w:ind w:left="340"/>
        <w:rPr>
          <w:bCs/>
          <w:szCs w:val="24"/>
          <w:shd w:val="clear" w:color="auto" w:fill="FFFFFF"/>
          <w:lang w:eastAsia="ar-SA"/>
        </w:rPr>
      </w:pPr>
    </w:p>
    <w:p w14:paraId="5E27369F" w14:textId="77777777" w:rsidR="008C3BFF" w:rsidRPr="00FB7093" w:rsidRDefault="008C3BFF" w:rsidP="00381CE7">
      <w:pPr>
        <w:suppressAutoHyphens/>
        <w:spacing w:line="276" w:lineRule="auto"/>
        <w:ind w:left="340"/>
        <w:rPr>
          <w:bCs/>
          <w:szCs w:val="24"/>
          <w:shd w:val="clear" w:color="auto" w:fill="FFFFFF"/>
          <w:lang w:eastAsia="ar-SA"/>
        </w:rPr>
      </w:pPr>
    </w:p>
    <w:p w14:paraId="7B1BF2D4" w14:textId="75F3B12F" w:rsidR="00381CE7" w:rsidRPr="00FB7093" w:rsidRDefault="00381CE7" w:rsidP="00381CE7">
      <w:pPr>
        <w:spacing w:line="276" w:lineRule="auto"/>
        <w:jc w:val="center"/>
        <w:rPr>
          <w:rFonts w:eastAsia="Arial Unicode MS"/>
          <w:b/>
          <w:bCs/>
          <w:snapToGrid w:val="0"/>
          <w:szCs w:val="24"/>
        </w:rPr>
      </w:pPr>
      <w:r w:rsidRPr="00FB7093">
        <w:rPr>
          <w:rFonts w:eastAsia="Arial Unicode MS"/>
          <w:b/>
        </w:rPr>
        <w:t xml:space="preserve">§ </w:t>
      </w:r>
      <w:r w:rsidRPr="00FB7093">
        <w:rPr>
          <w:rFonts w:eastAsia="Arial Unicode MS"/>
          <w:b/>
          <w:bCs/>
          <w:snapToGrid w:val="0"/>
          <w:szCs w:val="24"/>
        </w:rPr>
        <w:t>1</w:t>
      </w:r>
      <w:r w:rsidR="002B4A1C" w:rsidRPr="00FB7093">
        <w:rPr>
          <w:rFonts w:eastAsia="Arial Unicode MS"/>
          <w:b/>
          <w:bCs/>
          <w:snapToGrid w:val="0"/>
          <w:szCs w:val="24"/>
        </w:rPr>
        <w:t>4</w:t>
      </w:r>
    </w:p>
    <w:p w14:paraId="7A3FAD57" w14:textId="77777777" w:rsidR="00381CE7" w:rsidRPr="00FB7093" w:rsidRDefault="00381CE7" w:rsidP="00381CE7">
      <w:pPr>
        <w:spacing w:line="276" w:lineRule="auto"/>
        <w:jc w:val="center"/>
        <w:rPr>
          <w:rFonts w:eastAsia="Arial Unicode MS"/>
          <w:b/>
          <w:bCs/>
          <w:snapToGrid w:val="0"/>
          <w:szCs w:val="24"/>
        </w:rPr>
      </w:pPr>
      <w:r w:rsidRPr="00FB7093">
        <w:rPr>
          <w:rFonts w:eastAsia="Arial Unicode MS"/>
          <w:b/>
          <w:bCs/>
          <w:snapToGrid w:val="0"/>
          <w:szCs w:val="24"/>
        </w:rPr>
        <w:t>UBEZPIECZENIE</w:t>
      </w:r>
    </w:p>
    <w:p w14:paraId="77E9EC65" w14:textId="0A5B8620" w:rsidR="00381CE7" w:rsidRPr="00FB7093" w:rsidRDefault="00381CE7" w:rsidP="00381CE7">
      <w:pPr>
        <w:suppressAutoHyphens/>
        <w:spacing w:line="276" w:lineRule="auto"/>
        <w:ind w:left="340"/>
        <w:rPr>
          <w:rFonts w:eastAsia="Arial Unicode MS"/>
          <w:b/>
          <w:bCs/>
          <w:snapToGrid w:val="0"/>
          <w:szCs w:val="24"/>
        </w:rPr>
      </w:pPr>
      <w:r w:rsidRPr="00FB7093">
        <w:rPr>
          <w:bCs/>
          <w:szCs w:val="24"/>
          <w:shd w:val="clear" w:color="auto" w:fill="FFFFFF"/>
          <w:lang w:eastAsia="ar-SA"/>
        </w:rPr>
        <w:t xml:space="preserve">Przed podpisaniem Umowy Wykonawca przedłożył Zamawiającemu polisę ubezpieczeniową nr ………………………………. od odpowiedzialności cywilnej </w:t>
      </w:r>
      <w:r w:rsidR="002F055B">
        <w:rPr>
          <w:bCs/>
          <w:szCs w:val="24"/>
          <w:shd w:val="clear" w:color="auto" w:fill="FFFFFF"/>
          <w:lang w:eastAsia="ar-SA"/>
        </w:rPr>
        <w:br/>
      </w:r>
      <w:r w:rsidRPr="00FB7093">
        <w:rPr>
          <w:bCs/>
          <w:szCs w:val="24"/>
          <w:shd w:val="clear" w:color="auto" w:fill="FFFFFF"/>
          <w:lang w:eastAsia="ar-SA"/>
        </w:rPr>
        <w:t xml:space="preserve">w zakresie prowadzonej przez Wykonawcę działalności gospodarczej związanej </w:t>
      </w:r>
      <w:r w:rsidR="002F055B">
        <w:rPr>
          <w:bCs/>
          <w:szCs w:val="24"/>
          <w:shd w:val="clear" w:color="auto" w:fill="FFFFFF"/>
          <w:lang w:eastAsia="ar-SA"/>
        </w:rPr>
        <w:br/>
      </w:r>
      <w:r w:rsidRPr="00FB7093">
        <w:rPr>
          <w:bCs/>
          <w:szCs w:val="24"/>
          <w:shd w:val="clear" w:color="auto" w:fill="FFFFFF"/>
          <w:lang w:eastAsia="ar-SA"/>
        </w:rPr>
        <w:lastRenderedPageBreak/>
        <w:t xml:space="preserve">z Przedmiotem Umowy na kwotę minimum 5 000,00 zł (słownie: </w:t>
      </w:r>
      <w:r w:rsidR="002B4A1C" w:rsidRPr="00FB7093">
        <w:rPr>
          <w:bCs/>
          <w:szCs w:val="24"/>
          <w:shd w:val="clear" w:color="auto" w:fill="FFFFFF"/>
          <w:lang w:eastAsia="ar-SA"/>
        </w:rPr>
        <w:t xml:space="preserve">pięć </w:t>
      </w:r>
      <w:r w:rsidRPr="00FB7093">
        <w:rPr>
          <w:bCs/>
          <w:szCs w:val="24"/>
          <w:shd w:val="clear" w:color="auto" w:fill="FFFFFF"/>
          <w:lang w:eastAsia="ar-SA"/>
        </w:rPr>
        <w:t xml:space="preserve">tysięcy zł 00/100). Wykonawca jest zobowiązany utrzymywać ubezpieczenie, o którym mowa powyżej przez cały okres realizacji Umowy, tj. do czasu podpisania protokołu odbioru </w:t>
      </w:r>
      <w:r w:rsidR="002B4A1C" w:rsidRPr="00FB7093">
        <w:rPr>
          <w:bCs/>
          <w:szCs w:val="24"/>
          <w:shd w:val="clear" w:color="auto" w:fill="FFFFFF"/>
          <w:lang w:eastAsia="ar-SA"/>
        </w:rPr>
        <w:t>Przedmiotu Umowy</w:t>
      </w:r>
      <w:r w:rsidRPr="00FB7093">
        <w:rPr>
          <w:bCs/>
          <w:szCs w:val="24"/>
          <w:shd w:val="clear" w:color="auto" w:fill="FFFFFF"/>
          <w:lang w:eastAsia="ar-SA"/>
        </w:rPr>
        <w:t xml:space="preserve">. Bez pisemnej zgody Zamawiającego Wykonawca nie może zmienić warunków ubezpieczenia. </w:t>
      </w:r>
    </w:p>
    <w:p w14:paraId="641EE064" w14:textId="6E29F8A7" w:rsidR="00381CE7" w:rsidRPr="00FB7093" w:rsidRDefault="00381CE7" w:rsidP="00381CE7">
      <w:pPr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>§ 1</w:t>
      </w:r>
      <w:r w:rsidR="002B4A1C" w:rsidRPr="00FB7093">
        <w:rPr>
          <w:rFonts w:eastAsia="Arial Unicode MS"/>
          <w:b/>
        </w:rPr>
        <w:t>5</w:t>
      </w:r>
    </w:p>
    <w:p w14:paraId="0F93465B" w14:textId="77777777" w:rsidR="00381CE7" w:rsidRPr="00FB7093" w:rsidRDefault="00381CE7" w:rsidP="00381CE7">
      <w:pPr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>KLAUZULA RODO</w:t>
      </w:r>
    </w:p>
    <w:p w14:paraId="1FFEC55C" w14:textId="3677B6F9" w:rsidR="00381CE7" w:rsidRPr="00FB7093" w:rsidRDefault="00381CE7" w:rsidP="00381CE7">
      <w:pPr>
        <w:numPr>
          <w:ilvl w:val="0"/>
          <w:numId w:val="23"/>
        </w:numPr>
        <w:spacing w:line="276" w:lineRule="auto"/>
        <w:ind w:left="357" w:hanging="357"/>
        <w:contextualSpacing/>
      </w:pPr>
      <w:r w:rsidRPr="00FB7093">
        <w:t xml:space="preserve">Wszelkie dane osobowe pozyskane przez Administratora w związku z niniejszą umową będą przetwarzane wyłącznie na potrzeby realizacji umowy oraz chronić je będą przed dostępem osób nieupoważnionych, zgodnie z obowiązującymi przepisami o ochronie danych osobowych – zgodnie z Rozporządzeniem Parlamentu Europejskiego i Rady (UE) 2016/679 z dnia 27 kwietnia 2016 roku w sprawie ochrony osób fizycznych w związku </w:t>
      </w:r>
      <w:r w:rsidR="002F055B">
        <w:br/>
      </w:r>
      <w:r w:rsidRPr="00FB7093">
        <w:t>z przetwarzaniem danych osobowych i w sprawie swobodnego przepływu takich danych oraz uchylenia dyrektywy 95/46/WE (ogólne rozporządzenie o ochronie danych) (dalej: RODO).</w:t>
      </w:r>
    </w:p>
    <w:p w14:paraId="0BE62C06" w14:textId="74352920" w:rsidR="00381CE7" w:rsidRPr="00FB7093" w:rsidRDefault="00381CE7" w:rsidP="00381CE7">
      <w:pPr>
        <w:numPr>
          <w:ilvl w:val="0"/>
          <w:numId w:val="23"/>
        </w:numPr>
        <w:spacing w:line="276" w:lineRule="auto"/>
        <w:ind w:left="357" w:hanging="357"/>
      </w:pPr>
      <w:r w:rsidRPr="00FB7093">
        <w:t xml:space="preserve">Strony jako Administratorzy Danych Osobowych oświadczają, że wprowadziły odpowiednie środki techniczne i organizacyjne, aby przetwarzanie odbyło się zgodnie </w:t>
      </w:r>
      <w:r w:rsidR="002F055B">
        <w:br/>
      </w:r>
      <w:r w:rsidRPr="00FB7093">
        <w:t>z przepisami RODO.</w:t>
      </w:r>
    </w:p>
    <w:p w14:paraId="18338E3E" w14:textId="77777777" w:rsidR="00381CE7" w:rsidRPr="00FB7093" w:rsidRDefault="00381CE7" w:rsidP="00381CE7">
      <w:pPr>
        <w:numPr>
          <w:ilvl w:val="0"/>
          <w:numId w:val="23"/>
        </w:numPr>
        <w:spacing w:line="276" w:lineRule="auto"/>
        <w:ind w:left="357" w:hanging="357"/>
      </w:pPr>
      <w:r w:rsidRPr="00FB7093">
        <w:t>Strony zobowiązują się do przetwarzania danych osobowych osób reprezentujących stronę, pracowników wyznaczonych do kontaktu między stronami tylko w celu i w czasookresie niezbędnym, do realizacji niniejszej umowy. Administrator wyznaczył Inspektora Ochrony Danych, wszyscy pracownicy zostali przeszkoleni z zakresu ochrony danych osobowych, każdy pracownik zobowiązał się do zachowania poufności i tajemnicy. Pracownicy zostali upoważnieni do przetwarzania danych osobowych.</w:t>
      </w:r>
    </w:p>
    <w:p w14:paraId="0CE48C83" w14:textId="77777777" w:rsidR="00381CE7" w:rsidRPr="00FB7093" w:rsidRDefault="00381CE7" w:rsidP="00381CE7">
      <w:pPr>
        <w:numPr>
          <w:ilvl w:val="0"/>
          <w:numId w:val="23"/>
        </w:numPr>
        <w:spacing w:line="276" w:lineRule="auto"/>
        <w:ind w:left="357" w:hanging="357"/>
      </w:pPr>
      <w:r w:rsidRPr="00FB7093">
        <w:t>Strony będą przetwarzać dane osób reprezentujących stronę, kontaktowe osób zaangażowanych w realizację niniejszej umowy i zobowiązują się do wykonania obowiązku informacyjnego (art. 14. RODO) wobec tych osób w imieniu drugiej Strony.</w:t>
      </w:r>
    </w:p>
    <w:p w14:paraId="36EF229B" w14:textId="77777777" w:rsidR="00381CE7" w:rsidRPr="00FB7093" w:rsidRDefault="00381CE7" w:rsidP="00381CE7">
      <w:pPr>
        <w:spacing w:line="276" w:lineRule="auto"/>
        <w:rPr>
          <w:rFonts w:eastAsia="Arial Unicode MS"/>
          <w:b/>
        </w:rPr>
      </w:pPr>
    </w:p>
    <w:p w14:paraId="0F0F63D0" w14:textId="1DCBFB55" w:rsidR="00381CE7" w:rsidRPr="00FB7093" w:rsidRDefault="00381CE7" w:rsidP="00381CE7">
      <w:pPr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>§ 1</w:t>
      </w:r>
      <w:r w:rsidR="002B4A1C" w:rsidRPr="00FB7093">
        <w:rPr>
          <w:rFonts w:eastAsia="Arial Unicode MS"/>
          <w:b/>
        </w:rPr>
        <w:t>6</w:t>
      </w:r>
    </w:p>
    <w:p w14:paraId="5C74CB52" w14:textId="77777777" w:rsidR="00381CE7" w:rsidRPr="00FB7093" w:rsidRDefault="00381CE7" w:rsidP="00381CE7">
      <w:pPr>
        <w:spacing w:line="276" w:lineRule="auto"/>
        <w:jc w:val="center"/>
        <w:rPr>
          <w:rFonts w:eastAsia="Arial Unicode MS"/>
          <w:b/>
        </w:rPr>
      </w:pPr>
      <w:r w:rsidRPr="00FB7093">
        <w:rPr>
          <w:rFonts w:eastAsia="Arial Unicode MS"/>
          <w:b/>
        </w:rPr>
        <w:t>POSTANOWIENIA KOŃCOWE</w:t>
      </w:r>
    </w:p>
    <w:p w14:paraId="07A901CD" w14:textId="77777777" w:rsidR="00381CE7" w:rsidRPr="00FB7093" w:rsidRDefault="00381CE7" w:rsidP="00381CE7">
      <w:pPr>
        <w:numPr>
          <w:ilvl w:val="0"/>
          <w:numId w:val="5"/>
        </w:numPr>
        <w:tabs>
          <w:tab w:val="clear" w:pos="360"/>
          <w:tab w:val="right" w:pos="8894"/>
        </w:tabs>
        <w:spacing w:line="276" w:lineRule="auto"/>
        <w:ind w:left="284" w:hanging="284"/>
        <w:rPr>
          <w:rFonts w:eastAsia="Arial Unicode MS"/>
        </w:rPr>
      </w:pPr>
      <w:r w:rsidRPr="00FB7093">
        <w:rPr>
          <w:rFonts w:eastAsia="Arial Unicode MS"/>
        </w:rPr>
        <w:t>Ewentualne spory wynikłe z niniejszej Umowy rozstrzygane będą przez Sąd właściwy miejscowo dla siedziby Zamawiającego.</w:t>
      </w:r>
    </w:p>
    <w:p w14:paraId="79B6D65B" w14:textId="77777777" w:rsidR="00381CE7" w:rsidRPr="00FB7093" w:rsidRDefault="00381CE7" w:rsidP="00381CE7">
      <w:pPr>
        <w:numPr>
          <w:ilvl w:val="0"/>
          <w:numId w:val="5"/>
        </w:numPr>
        <w:tabs>
          <w:tab w:val="clear" w:pos="360"/>
          <w:tab w:val="right" w:pos="8894"/>
        </w:tabs>
        <w:spacing w:line="276" w:lineRule="auto"/>
        <w:ind w:left="284" w:hanging="284"/>
        <w:rPr>
          <w:rFonts w:eastAsia="Arial Unicode MS"/>
        </w:rPr>
      </w:pPr>
      <w:r w:rsidRPr="00FB7093">
        <w:rPr>
          <w:rFonts w:eastAsia="Arial Unicode MS"/>
        </w:rPr>
        <w:t>Zmiany Umowy wymagają zachowania formy pisemnej pod rygorem nieważności.</w:t>
      </w:r>
    </w:p>
    <w:p w14:paraId="764A6CCC" w14:textId="77777777" w:rsidR="00381CE7" w:rsidRPr="00FB7093" w:rsidRDefault="00381CE7" w:rsidP="00381CE7">
      <w:pPr>
        <w:numPr>
          <w:ilvl w:val="0"/>
          <w:numId w:val="5"/>
        </w:numPr>
        <w:tabs>
          <w:tab w:val="clear" w:pos="360"/>
          <w:tab w:val="right" w:pos="8894"/>
        </w:tabs>
        <w:spacing w:line="276" w:lineRule="auto"/>
        <w:ind w:left="284" w:hanging="284"/>
        <w:rPr>
          <w:rFonts w:eastAsia="Arial Unicode MS"/>
        </w:rPr>
      </w:pPr>
      <w:r w:rsidRPr="00FB7093">
        <w:rPr>
          <w:rFonts w:eastAsia="Arial Unicode MS"/>
        </w:rPr>
        <w:t>W sprawach nieuregulowanych w niniejszej umowie, zastosowanie mają przepisy Kodeksu Cywilnego, prawa zamówień publicznych oraz odpowiednich innych przepisów prawa.</w:t>
      </w:r>
    </w:p>
    <w:p w14:paraId="203CC52C" w14:textId="29B33C29" w:rsidR="00381CE7" w:rsidRPr="00FB7093" w:rsidRDefault="00381CE7" w:rsidP="00381CE7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284" w:hanging="284"/>
        <w:contextualSpacing w:val="0"/>
        <w:rPr>
          <w:rFonts w:eastAsia="Arial Unicode MS"/>
        </w:rPr>
      </w:pPr>
      <w:r w:rsidRPr="00FB7093">
        <w:rPr>
          <w:rFonts w:eastAsia="Arial Unicode MS"/>
        </w:rPr>
        <w:t xml:space="preserve">Wykonawca nie może bez zgody Zamawiającego wyrażonej pod rygorem nieważności </w:t>
      </w:r>
      <w:r w:rsidR="002F055B">
        <w:rPr>
          <w:rFonts w:eastAsia="Arial Unicode MS"/>
        </w:rPr>
        <w:br/>
      </w:r>
      <w:r w:rsidRPr="00FB7093">
        <w:rPr>
          <w:rFonts w:eastAsia="Arial Unicode MS"/>
        </w:rPr>
        <w:t>w firmie pisemnej dokonać cesji wierzytelności wynikających z niniejszej umowy.</w:t>
      </w:r>
    </w:p>
    <w:p w14:paraId="5664F496" w14:textId="77777777" w:rsidR="00381CE7" w:rsidRPr="00FB7093" w:rsidRDefault="00381CE7" w:rsidP="00381CE7">
      <w:pPr>
        <w:numPr>
          <w:ilvl w:val="0"/>
          <w:numId w:val="5"/>
        </w:numPr>
        <w:tabs>
          <w:tab w:val="clear" w:pos="360"/>
          <w:tab w:val="right" w:pos="8894"/>
        </w:tabs>
        <w:spacing w:line="276" w:lineRule="auto"/>
        <w:ind w:left="284" w:hanging="284"/>
        <w:rPr>
          <w:rFonts w:eastAsia="Arial Unicode MS"/>
        </w:rPr>
      </w:pPr>
      <w:r w:rsidRPr="00FB7093">
        <w:rPr>
          <w:rFonts w:eastAsia="Arial Unicode MS"/>
        </w:rPr>
        <w:t>Umowę sporządzono w dwóch jednobrzmiących egzemplarzach, z których 1 egz. otrzymuje Zamawiający, a 1 egz. Wykonawca.</w:t>
      </w:r>
    </w:p>
    <w:p w14:paraId="7A0802E5" w14:textId="77777777" w:rsidR="00381CE7" w:rsidRPr="00FB7093" w:rsidRDefault="00381CE7" w:rsidP="00381CE7">
      <w:pPr>
        <w:numPr>
          <w:ilvl w:val="0"/>
          <w:numId w:val="5"/>
        </w:numPr>
        <w:tabs>
          <w:tab w:val="clear" w:pos="360"/>
          <w:tab w:val="right" w:pos="0"/>
          <w:tab w:val="right" w:pos="8894"/>
        </w:tabs>
        <w:spacing w:line="276" w:lineRule="auto"/>
        <w:ind w:left="284" w:hanging="284"/>
        <w:rPr>
          <w:rFonts w:eastAsia="Arial Unicode MS"/>
        </w:rPr>
      </w:pPr>
      <w:r w:rsidRPr="00FB7093">
        <w:rPr>
          <w:rFonts w:eastAsia="Arial Unicode MS"/>
        </w:rPr>
        <w:t>Integralną część Umowy, stanowią następujące Załączniki:</w:t>
      </w:r>
    </w:p>
    <w:p w14:paraId="2063F451" w14:textId="66B8A8EE" w:rsidR="00381CE7" w:rsidRPr="00FB7093" w:rsidRDefault="00381CE7" w:rsidP="00381CE7">
      <w:pPr>
        <w:tabs>
          <w:tab w:val="right" w:pos="8894"/>
        </w:tabs>
        <w:spacing w:line="276" w:lineRule="auto"/>
        <w:ind w:left="340"/>
        <w:rPr>
          <w:rFonts w:eastAsia="Arial Unicode MS"/>
        </w:rPr>
      </w:pPr>
      <w:r w:rsidRPr="00FB7093">
        <w:rPr>
          <w:rFonts w:eastAsia="Arial Unicode MS"/>
        </w:rPr>
        <w:t xml:space="preserve">Załącznik Nr 1 – </w:t>
      </w:r>
      <w:r w:rsidR="00E94438">
        <w:rPr>
          <w:rFonts w:eastAsia="Arial Unicode MS"/>
        </w:rPr>
        <w:t xml:space="preserve">Zapytanie Ofertowe </w:t>
      </w:r>
      <w:r w:rsidRPr="00FB7093">
        <w:rPr>
          <w:rFonts w:eastAsia="Arial Unicode MS"/>
        </w:rPr>
        <w:t>wraz z załącznikami,</w:t>
      </w:r>
    </w:p>
    <w:p w14:paraId="35A09B46" w14:textId="77777777" w:rsidR="00381CE7" w:rsidRPr="00FB7093" w:rsidRDefault="00381CE7" w:rsidP="00381CE7">
      <w:pPr>
        <w:tabs>
          <w:tab w:val="right" w:pos="8894"/>
        </w:tabs>
        <w:spacing w:line="276" w:lineRule="auto"/>
        <w:ind w:left="340"/>
        <w:rPr>
          <w:rFonts w:eastAsia="Arial Unicode MS"/>
        </w:rPr>
      </w:pPr>
      <w:r w:rsidRPr="00FB7093">
        <w:rPr>
          <w:rFonts w:eastAsia="Arial Unicode MS"/>
        </w:rPr>
        <w:t>Załącznik Nr 2 – Oferta Wykonawcy.</w:t>
      </w:r>
    </w:p>
    <w:p w14:paraId="37BD4803" w14:textId="77777777" w:rsidR="00381CE7" w:rsidRPr="00FB7093" w:rsidRDefault="00381CE7" w:rsidP="0036588F">
      <w:pPr>
        <w:tabs>
          <w:tab w:val="right" w:pos="8894"/>
        </w:tabs>
        <w:spacing w:line="276" w:lineRule="auto"/>
        <w:rPr>
          <w:rFonts w:eastAsia="Arial Unicode MS"/>
          <w:b/>
        </w:rPr>
      </w:pPr>
    </w:p>
    <w:p w14:paraId="6FDD5806" w14:textId="6E8CBD8E" w:rsidR="00413FEC" w:rsidRPr="0036588F" w:rsidRDefault="00381CE7" w:rsidP="0036588F">
      <w:pPr>
        <w:tabs>
          <w:tab w:val="right" w:pos="8894"/>
        </w:tabs>
        <w:spacing w:line="276" w:lineRule="auto"/>
        <w:jc w:val="center"/>
        <w:rPr>
          <w:rFonts w:eastAsia="Arial Unicode MS"/>
          <w:b/>
        </w:rPr>
      </w:pPr>
      <w:r w:rsidRPr="008C3BFF">
        <w:rPr>
          <w:rFonts w:eastAsia="Arial Unicode MS"/>
          <w:b/>
        </w:rPr>
        <w:t>ZAMAWIAJĄCY:</w:t>
      </w:r>
      <w:r w:rsidRPr="008C3BFF">
        <w:rPr>
          <w:rFonts w:eastAsia="Arial Unicode MS"/>
          <w:b/>
        </w:rPr>
        <w:tab/>
        <w:t xml:space="preserve"> WYKONAWCA:</w:t>
      </w:r>
      <w:bookmarkEnd w:id="0"/>
    </w:p>
    <w:sectPr w:rsidR="00413FEC" w:rsidRPr="00365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BBB82" w14:textId="77777777" w:rsidR="00260957" w:rsidRDefault="00260957" w:rsidP="00381CE7">
      <w:r>
        <w:separator/>
      </w:r>
    </w:p>
  </w:endnote>
  <w:endnote w:type="continuationSeparator" w:id="0">
    <w:p w14:paraId="131BAA3A" w14:textId="77777777" w:rsidR="00260957" w:rsidRDefault="00260957" w:rsidP="0038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06410" w14:textId="77777777" w:rsidR="00260957" w:rsidRDefault="00260957" w:rsidP="00381CE7">
      <w:r>
        <w:separator/>
      </w:r>
    </w:p>
  </w:footnote>
  <w:footnote w:type="continuationSeparator" w:id="0">
    <w:p w14:paraId="1F2C49E5" w14:textId="77777777" w:rsidR="00260957" w:rsidRDefault="00260957" w:rsidP="00381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E6F6F21C"/>
    <w:name w:val="WW8Num1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B5C03ABA"/>
    <w:name w:val="WW8Num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" w:eastAsia="MS Sans Serif" w:hAnsi="Times" w:cs="Arial" w:hint="default"/>
        <w:b w:val="0"/>
        <w:bCs w:val="0"/>
        <w:strike w:val="0"/>
        <w:d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strike w:val="0"/>
        <w:dstrike w:val="0"/>
        <w:sz w:val="20"/>
        <w:szCs w:val="20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sz w:val="24"/>
        <w:szCs w:val="24"/>
        <w:lang w:eastAsia="en-US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cs="Symbol" w:hint="default"/>
        <w:color w:val="00000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28"/>
    <w:multiLevelType w:val="multilevel"/>
    <w:tmpl w:val="77323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A80992"/>
    <w:multiLevelType w:val="hybridMultilevel"/>
    <w:tmpl w:val="D6CE53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92075"/>
    <w:multiLevelType w:val="hybridMultilevel"/>
    <w:tmpl w:val="B9E6650A"/>
    <w:lvl w:ilvl="0" w:tplc="CAEA1A2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D2413"/>
    <w:multiLevelType w:val="multilevel"/>
    <w:tmpl w:val="EE4C7218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6" w15:restartNumberingAfterBreak="0">
    <w:nsid w:val="0D187866"/>
    <w:multiLevelType w:val="multilevel"/>
    <w:tmpl w:val="CA7448BE"/>
    <w:name w:val="WW8Num4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1936D0C"/>
    <w:multiLevelType w:val="hybridMultilevel"/>
    <w:tmpl w:val="0546B2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31D93"/>
    <w:multiLevelType w:val="hybridMultilevel"/>
    <w:tmpl w:val="9B48AA32"/>
    <w:lvl w:ilvl="0" w:tplc="AA1A3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33B064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943C76"/>
    <w:multiLevelType w:val="hybridMultilevel"/>
    <w:tmpl w:val="0144071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0020A"/>
    <w:multiLevelType w:val="multilevel"/>
    <w:tmpl w:val="DD2EE7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i w:val="0"/>
        <w:iCs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C1743F7"/>
    <w:multiLevelType w:val="multilevel"/>
    <w:tmpl w:val="0ABABB1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  <w:rPr>
        <w:rFonts w:ascii="Tahoma" w:eastAsia="Times New Roman" w:hAnsi="Tahoma" w:cs="Times New Roman"/>
        <w:sz w:val="20"/>
      </w:rPr>
    </w:lvl>
    <w:lvl w:ilvl="2">
      <w:start w:val="1"/>
      <w:numFmt w:val="lowerRoman"/>
      <w:lvlText w:val="%3."/>
      <w:lvlJc w:val="righ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12" w15:restartNumberingAfterBreak="0">
    <w:nsid w:val="1DD40DEA"/>
    <w:multiLevelType w:val="multilevel"/>
    <w:tmpl w:val="F992FDC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13" w15:restartNumberingAfterBreak="0">
    <w:nsid w:val="1DF859CA"/>
    <w:multiLevelType w:val="multilevel"/>
    <w:tmpl w:val="63CE365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Arial Unicode MS" w:hAnsi="Times New Roman"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Theme="minorHAnsi"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cs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Theme="minorHAnsi" w:cs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cs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Theme="minorHAnsi" w:cs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cs="Times New Roman" w:hint="default"/>
        <w:b w:val="0"/>
        <w:color w:val="auto"/>
      </w:rPr>
    </w:lvl>
  </w:abstractNum>
  <w:abstractNum w:abstractNumId="14" w15:restartNumberingAfterBreak="0">
    <w:nsid w:val="1F14028A"/>
    <w:multiLevelType w:val="hybridMultilevel"/>
    <w:tmpl w:val="AE1E3D38"/>
    <w:lvl w:ilvl="0" w:tplc="0F6854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50003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72C0B"/>
    <w:multiLevelType w:val="hybridMultilevel"/>
    <w:tmpl w:val="36246F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F48A9"/>
    <w:multiLevelType w:val="hybridMultilevel"/>
    <w:tmpl w:val="43D6D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D07B72"/>
    <w:multiLevelType w:val="multilevel"/>
    <w:tmpl w:val="5EF664E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60" w:hanging="720"/>
      </w:pPr>
    </w:lvl>
    <w:lvl w:ilvl="2">
      <w:start w:val="1"/>
      <w:numFmt w:val="decimal"/>
      <w:isLgl/>
      <w:lvlText w:val="%1.%2.%3."/>
      <w:lvlJc w:val="left"/>
      <w:pPr>
        <w:ind w:left="1400" w:hanging="720"/>
      </w:pPr>
    </w:lvl>
    <w:lvl w:ilvl="3">
      <w:start w:val="1"/>
      <w:numFmt w:val="decimal"/>
      <w:isLgl/>
      <w:lvlText w:val="%1.%2.%3.%4."/>
      <w:lvlJc w:val="left"/>
      <w:pPr>
        <w:ind w:left="2100" w:hanging="1080"/>
      </w:pPr>
    </w:lvl>
    <w:lvl w:ilvl="4">
      <w:start w:val="1"/>
      <w:numFmt w:val="decimal"/>
      <w:isLgl/>
      <w:lvlText w:val="%1.%2.%3.%4.%5."/>
      <w:lvlJc w:val="left"/>
      <w:pPr>
        <w:ind w:left="2440" w:hanging="1080"/>
      </w:pPr>
    </w:lvl>
    <w:lvl w:ilvl="5">
      <w:start w:val="1"/>
      <w:numFmt w:val="decimal"/>
      <w:isLgl/>
      <w:lvlText w:val="%1.%2.%3.%4.%5.%6."/>
      <w:lvlJc w:val="left"/>
      <w:pPr>
        <w:ind w:left="3140" w:hanging="1440"/>
      </w:pPr>
    </w:lvl>
    <w:lvl w:ilvl="6">
      <w:start w:val="1"/>
      <w:numFmt w:val="decimal"/>
      <w:isLgl/>
      <w:lvlText w:val="%1.%2.%3.%4.%5.%6.%7."/>
      <w:lvlJc w:val="left"/>
      <w:pPr>
        <w:ind w:left="3480" w:hanging="1440"/>
      </w:pPr>
    </w:lvl>
    <w:lvl w:ilvl="7">
      <w:start w:val="1"/>
      <w:numFmt w:val="decimal"/>
      <w:isLgl/>
      <w:lvlText w:val="%1.%2.%3.%4.%5.%6.%7.%8."/>
      <w:lvlJc w:val="left"/>
      <w:pPr>
        <w:ind w:left="4180" w:hanging="1800"/>
      </w:pPr>
    </w:lvl>
    <w:lvl w:ilvl="8">
      <w:start w:val="1"/>
      <w:numFmt w:val="decimal"/>
      <w:isLgl/>
      <w:lvlText w:val="%1.%2.%3.%4.%5.%6.%7.%8.%9."/>
      <w:lvlJc w:val="left"/>
      <w:pPr>
        <w:ind w:left="4520" w:hanging="1800"/>
      </w:pPr>
    </w:lvl>
  </w:abstractNum>
  <w:abstractNum w:abstractNumId="18" w15:restartNumberingAfterBreak="0">
    <w:nsid w:val="21240D66"/>
    <w:multiLevelType w:val="multilevel"/>
    <w:tmpl w:val="69E8621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4493220"/>
    <w:multiLevelType w:val="multilevel"/>
    <w:tmpl w:val="B9626A56"/>
    <w:lvl w:ilvl="0">
      <w:start w:val="1"/>
      <w:numFmt w:val="decimal"/>
      <w:lvlText w:val="%1."/>
      <w:lvlJc w:val="left"/>
      <w:rPr>
        <w:b w:val="0"/>
        <w:bCs w:val="0"/>
        <w:color w:val="000000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2450533B"/>
    <w:multiLevelType w:val="multilevel"/>
    <w:tmpl w:val="E6F6F21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4B59D2"/>
    <w:multiLevelType w:val="hybridMultilevel"/>
    <w:tmpl w:val="60EA7324"/>
    <w:lvl w:ilvl="0" w:tplc="EC20151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)"/>
      <w:lvlJc w:val="left"/>
      <w:pPr>
        <w:tabs>
          <w:tab w:val="num" w:pos="851"/>
        </w:tabs>
        <w:ind w:left="851" w:hanging="511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A01296"/>
    <w:multiLevelType w:val="hybridMultilevel"/>
    <w:tmpl w:val="0E66E5FA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2D0E327A"/>
    <w:multiLevelType w:val="multilevel"/>
    <w:tmpl w:val="73DE67C6"/>
    <w:styleLink w:val="WWNum37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4" w15:restartNumberingAfterBreak="0">
    <w:nsid w:val="2EF7044E"/>
    <w:multiLevelType w:val="hybridMultilevel"/>
    <w:tmpl w:val="4D4EFCD2"/>
    <w:lvl w:ilvl="0" w:tplc="C5E6B23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3A0E76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0D21649"/>
    <w:multiLevelType w:val="multilevel"/>
    <w:tmpl w:val="4ACA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14D099B"/>
    <w:multiLevelType w:val="hybridMultilevel"/>
    <w:tmpl w:val="43185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1C3610"/>
    <w:multiLevelType w:val="hybridMultilevel"/>
    <w:tmpl w:val="43B6F89E"/>
    <w:lvl w:ilvl="0" w:tplc="FFFFFFFF">
      <w:start w:val="42"/>
      <w:numFmt w:val="bullet"/>
      <w:lvlText w:val="-"/>
      <w:lvlJc w:val="left"/>
      <w:pPr>
        <w:ind w:left="1288" w:hanging="360"/>
      </w:pPr>
      <w:rPr>
        <w:rFonts w:ascii="Times New Roman" w:eastAsia="Arial" w:hAnsi="Times New Roman" w:cs="Times New Roman" w:hint="default"/>
      </w:rPr>
    </w:lvl>
    <w:lvl w:ilvl="1" w:tplc="11E2562E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Arial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8" w15:restartNumberingAfterBreak="0">
    <w:nsid w:val="35221F9A"/>
    <w:multiLevelType w:val="hybridMultilevel"/>
    <w:tmpl w:val="A1A4B1A8"/>
    <w:lvl w:ilvl="0" w:tplc="D1B6B0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723"/>
      </w:pPr>
      <w:rPr>
        <w:rFonts w:hint="default"/>
      </w:rPr>
    </w:lvl>
    <w:lvl w:ilvl="2" w:tplc="B6F4397E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53A395B"/>
    <w:multiLevelType w:val="hybridMultilevel"/>
    <w:tmpl w:val="10108BE8"/>
    <w:lvl w:ilvl="0" w:tplc="ACAE403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A6686874">
      <w:start w:val="1"/>
      <w:numFmt w:val="lowerLetter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3" w:tplc="0415000F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C8B972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6B5836"/>
    <w:multiLevelType w:val="hybridMultilevel"/>
    <w:tmpl w:val="C2061750"/>
    <w:lvl w:ilvl="0" w:tplc="F0242F2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37F03067"/>
    <w:multiLevelType w:val="multilevel"/>
    <w:tmpl w:val="758AB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397E4428"/>
    <w:multiLevelType w:val="hybridMultilevel"/>
    <w:tmpl w:val="DC88E6F2"/>
    <w:lvl w:ilvl="0" w:tplc="45FC5386">
      <w:start w:val="42"/>
      <w:numFmt w:val="bullet"/>
      <w:lvlText w:val="-"/>
      <w:lvlJc w:val="left"/>
      <w:pPr>
        <w:ind w:left="1004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3D47154B"/>
    <w:multiLevelType w:val="hybridMultilevel"/>
    <w:tmpl w:val="48CAF75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3A0E76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08A33CE"/>
    <w:multiLevelType w:val="hybridMultilevel"/>
    <w:tmpl w:val="6AEC6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0437C0"/>
    <w:multiLevelType w:val="multilevel"/>
    <w:tmpl w:val="F7A070F8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6" w15:restartNumberingAfterBreak="0">
    <w:nsid w:val="47677232"/>
    <w:multiLevelType w:val="multilevel"/>
    <w:tmpl w:val="851E560A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37" w15:restartNumberingAfterBreak="0">
    <w:nsid w:val="4E1E24C1"/>
    <w:multiLevelType w:val="hybridMultilevel"/>
    <w:tmpl w:val="584E053C"/>
    <w:lvl w:ilvl="0" w:tplc="186655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E94776"/>
    <w:multiLevelType w:val="multilevel"/>
    <w:tmpl w:val="0E20387E"/>
    <w:lvl w:ilvl="0">
      <w:start w:val="1"/>
      <w:numFmt w:val="ordinal"/>
      <w:pStyle w:val="Styl2"/>
      <w:lvlText w:val="%1"/>
      <w:lvlJc w:val="left"/>
      <w:pPr>
        <w:ind w:left="425" w:hanging="425"/>
      </w:pPr>
      <w:rPr>
        <w:rFonts w:ascii="Times New Roman" w:hAnsi="Times New Roman" w:hint="default"/>
        <w:b w:val="0"/>
        <w:spacing w:val="-30"/>
        <w:w w:val="99"/>
        <w:sz w:val="24"/>
        <w:szCs w:val="24"/>
      </w:rPr>
    </w:lvl>
    <w:lvl w:ilvl="1">
      <w:start w:val="1"/>
      <w:numFmt w:val="decimal"/>
      <w:pStyle w:val="Styl1"/>
      <w:lvlText w:val="%2)"/>
      <w:lvlJc w:val="left"/>
      <w:pPr>
        <w:ind w:left="709" w:hanging="425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2">
      <w:start w:val="1"/>
      <w:numFmt w:val="lowerLetter"/>
      <w:lvlText w:val="%3)"/>
      <w:lvlJc w:val="left"/>
      <w:pPr>
        <w:ind w:left="993" w:hanging="425"/>
      </w:pPr>
      <w:rPr>
        <w:rFonts w:ascii="Times New Roman" w:hAnsi="Times New Roman" w:hint="default"/>
        <w:sz w:val="24"/>
      </w:rPr>
    </w:lvl>
    <w:lvl w:ilvl="3">
      <w:numFmt w:val="bullet"/>
      <w:lvlText w:val="•"/>
      <w:lvlJc w:val="left"/>
      <w:pPr>
        <w:ind w:left="1277" w:hanging="425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1561" w:hanging="425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1845" w:hanging="425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129" w:hanging="425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2413" w:hanging="425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2697" w:hanging="425"/>
      </w:pPr>
      <w:rPr>
        <w:rFonts w:hint="default"/>
        <w:lang w:val="pl-PL" w:eastAsia="pl-PL" w:bidi="pl-PL"/>
      </w:rPr>
    </w:lvl>
  </w:abstractNum>
  <w:abstractNum w:abstractNumId="39" w15:restartNumberingAfterBreak="0">
    <w:nsid w:val="51090C70"/>
    <w:multiLevelType w:val="hybridMultilevel"/>
    <w:tmpl w:val="10108B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3" w:tplc="FFFFFFFF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D92FB9"/>
    <w:multiLevelType w:val="hybridMultilevel"/>
    <w:tmpl w:val="60809EA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819E0226">
      <w:start w:val="1"/>
      <w:numFmt w:val="decimal"/>
      <w:lvlText w:val="%3."/>
      <w:lvlJc w:val="right"/>
      <w:pPr>
        <w:ind w:left="2160" w:hanging="180"/>
      </w:pPr>
      <w:rPr>
        <w:rFonts w:ascii="Garamond" w:eastAsia="Arial Unicode MS" w:hAnsi="Garamond" w:cs="Arial" w:hint="default"/>
        <w:b w:val="0"/>
        <w:bCs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957841"/>
    <w:multiLevelType w:val="hybridMultilevel"/>
    <w:tmpl w:val="79B80420"/>
    <w:lvl w:ilvl="0" w:tplc="ADFE5778">
      <w:start w:val="1"/>
      <w:numFmt w:val="decimal"/>
      <w:lvlText w:val="%1)"/>
      <w:lvlJc w:val="left"/>
      <w:pPr>
        <w:tabs>
          <w:tab w:val="num" w:pos="1845"/>
        </w:tabs>
        <w:ind w:left="1845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19672BB"/>
    <w:multiLevelType w:val="hybridMultilevel"/>
    <w:tmpl w:val="65C4A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2C7415"/>
    <w:multiLevelType w:val="hybridMultilevel"/>
    <w:tmpl w:val="18420E96"/>
    <w:lvl w:ilvl="0" w:tplc="11E2562E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11686"/>
    <w:multiLevelType w:val="hybridMultilevel"/>
    <w:tmpl w:val="C4940E28"/>
    <w:lvl w:ilvl="0" w:tplc="13FC049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EA320F78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5" w15:restartNumberingAfterBreak="0">
    <w:nsid w:val="64F972F3"/>
    <w:multiLevelType w:val="hybridMultilevel"/>
    <w:tmpl w:val="AE28B8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9F28FC"/>
    <w:multiLevelType w:val="multilevel"/>
    <w:tmpl w:val="2DB4B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0677D7"/>
    <w:multiLevelType w:val="hybridMultilevel"/>
    <w:tmpl w:val="10108BE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3" w:tplc="FFFFFFFF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193679C"/>
    <w:multiLevelType w:val="hybridMultilevel"/>
    <w:tmpl w:val="28B40FD6"/>
    <w:lvl w:ilvl="0" w:tplc="5DF2A43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225E82"/>
    <w:multiLevelType w:val="hybridMultilevel"/>
    <w:tmpl w:val="483C74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E21458"/>
    <w:multiLevelType w:val="multilevel"/>
    <w:tmpl w:val="4FC471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1" w15:restartNumberingAfterBreak="0">
    <w:nsid w:val="7485543D"/>
    <w:multiLevelType w:val="hybridMultilevel"/>
    <w:tmpl w:val="A65CB85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695450B6">
      <w:start w:val="1"/>
      <w:numFmt w:val="decimal"/>
      <w:lvlText w:val="%2)"/>
      <w:lvlJc w:val="left"/>
      <w:pPr>
        <w:ind w:left="1212" w:hanging="132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306A0E"/>
    <w:multiLevelType w:val="hybridMultilevel"/>
    <w:tmpl w:val="BFF25D8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6AEEA56C">
      <w:start w:val="1"/>
      <w:numFmt w:val="decimal"/>
      <w:lvlText w:val="%2)"/>
      <w:lvlJc w:val="left"/>
      <w:pPr>
        <w:ind w:left="1212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3" w15:restartNumberingAfterBreak="0">
    <w:nsid w:val="794B0395"/>
    <w:multiLevelType w:val="hybridMultilevel"/>
    <w:tmpl w:val="014407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865063">
    <w:abstractNumId w:val="29"/>
  </w:num>
  <w:num w:numId="2" w16cid:durableId="1675448182">
    <w:abstractNumId w:val="21"/>
  </w:num>
  <w:num w:numId="3" w16cid:durableId="545802433">
    <w:abstractNumId w:val="14"/>
  </w:num>
  <w:num w:numId="4" w16cid:durableId="1254974423">
    <w:abstractNumId w:val="24"/>
  </w:num>
  <w:num w:numId="5" w16cid:durableId="1798912370">
    <w:abstractNumId w:val="4"/>
  </w:num>
  <w:num w:numId="6" w16cid:durableId="321930489">
    <w:abstractNumId w:val="28"/>
  </w:num>
  <w:num w:numId="7" w16cid:durableId="1365859986">
    <w:abstractNumId w:val="8"/>
  </w:num>
  <w:num w:numId="8" w16cid:durableId="1109931298">
    <w:abstractNumId w:val="2"/>
  </w:num>
  <w:num w:numId="9" w16cid:durableId="550532753">
    <w:abstractNumId w:val="41"/>
  </w:num>
  <w:num w:numId="10" w16cid:durableId="1868056539">
    <w:abstractNumId w:val="53"/>
  </w:num>
  <w:num w:numId="11" w16cid:durableId="1473718224">
    <w:abstractNumId w:val="37"/>
  </w:num>
  <w:num w:numId="12" w16cid:durableId="454567544">
    <w:abstractNumId w:val="48"/>
  </w:num>
  <w:num w:numId="13" w16cid:durableId="2114781877">
    <w:abstractNumId w:val="23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ascii="Calibri" w:hAnsi="Calibri" w:cs="Calibri" w:hint="default"/>
        </w:rPr>
      </w:lvl>
    </w:lvlOverride>
  </w:num>
  <w:num w:numId="14" w16cid:durableId="55247504">
    <w:abstractNumId w:val="11"/>
  </w:num>
  <w:num w:numId="15" w16cid:durableId="2108380732">
    <w:abstractNumId w:val="23"/>
    <w:lvlOverride w:ilvl="0">
      <w:startOverride w:val="1"/>
      <w:lvl w:ilvl="0">
        <w:start w:val="1"/>
        <w:numFmt w:val="decimal"/>
        <w:lvlText w:val="%1."/>
        <w:lvlJc w:val="left"/>
        <w:pPr>
          <w:ind w:left="644" w:hanging="360"/>
        </w:pPr>
        <w:rPr>
          <w:rFonts w:ascii="Tahoma" w:hAnsi="Tahoma" w:cs="Tahoma" w:hint="default"/>
        </w:rPr>
      </w:lvl>
    </w:lvlOverride>
  </w:num>
  <w:num w:numId="16" w16cid:durableId="166867172">
    <w:abstractNumId w:val="18"/>
  </w:num>
  <w:num w:numId="17" w16cid:durableId="1570992906">
    <w:abstractNumId w:val="23"/>
  </w:num>
  <w:num w:numId="18" w16cid:durableId="400712023">
    <w:abstractNumId w:val="33"/>
  </w:num>
  <w:num w:numId="19" w16cid:durableId="189030171">
    <w:abstractNumId w:val="5"/>
  </w:num>
  <w:num w:numId="20" w16cid:durableId="1197816950">
    <w:abstractNumId w:val="36"/>
  </w:num>
  <w:num w:numId="21" w16cid:durableId="1114440915">
    <w:abstractNumId w:val="30"/>
  </w:num>
  <w:num w:numId="22" w16cid:durableId="972370896">
    <w:abstractNumId w:val="6"/>
  </w:num>
  <w:num w:numId="23" w16cid:durableId="180199730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4690883">
    <w:abstractNumId w:val="42"/>
  </w:num>
  <w:num w:numId="25" w16cid:durableId="1728988327">
    <w:abstractNumId w:val="1"/>
  </w:num>
  <w:num w:numId="26" w16cid:durableId="79180232">
    <w:abstractNumId w:val="38"/>
  </w:num>
  <w:num w:numId="27" w16cid:durableId="261651413">
    <w:abstractNumId w:val="52"/>
  </w:num>
  <w:num w:numId="28" w16cid:durableId="1543856821">
    <w:abstractNumId w:val="46"/>
  </w:num>
  <w:num w:numId="29" w16cid:durableId="759913919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63571556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97366">
    <w:abstractNumId w:val="17"/>
  </w:num>
  <w:num w:numId="32" w16cid:durableId="378633681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69004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47576098">
    <w:abstractNumId w:val="10"/>
  </w:num>
  <w:num w:numId="35" w16cid:durableId="387143262">
    <w:abstractNumId w:val="34"/>
  </w:num>
  <w:num w:numId="36" w16cid:durableId="321127954">
    <w:abstractNumId w:val="26"/>
  </w:num>
  <w:num w:numId="37" w16cid:durableId="384791647">
    <w:abstractNumId w:val="9"/>
  </w:num>
  <w:num w:numId="38" w16cid:durableId="1165239552">
    <w:abstractNumId w:val="12"/>
  </w:num>
  <w:num w:numId="39" w16cid:durableId="1075976730">
    <w:abstractNumId w:val="13"/>
  </w:num>
  <w:num w:numId="40" w16cid:durableId="1670673790">
    <w:abstractNumId w:val="19"/>
  </w:num>
  <w:num w:numId="41" w16cid:durableId="1943759784">
    <w:abstractNumId w:val="15"/>
  </w:num>
  <w:num w:numId="42" w16cid:durableId="1359618153">
    <w:abstractNumId w:val="16"/>
  </w:num>
  <w:num w:numId="43" w16cid:durableId="1567568169">
    <w:abstractNumId w:val="39"/>
  </w:num>
  <w:num w:numId="44" w16cid:durableId="326786551">
    <w:abstractNumId w:val="49"/>
  </w:num>
  <w:num w:numId="45" w16cid:durableId="1152257500">
    <w:abstractNumId w:val="25"/>
  </w:num>
  <w:num w:numId="46" w16cid:durableId="451020592">
    <w:abstractNumId w:val="44"/>
  </w:num>
  <w:num w:numId="47" w16cid:durableId="920017925">
    <w:abstractNumId w:val="47"/>
  </w:num>
  <w:num w:numId="48" w16cid:durableId="231282442">
    <w:abstractNumId w:val="40"/>
  </w:num>
  <w:num w:numId="49" w16cid:durableId="1292401478">
    <w:abstractNumId w:val="3"/>
  </w:num>
  <w:num w:numId="50" w16cid:durableId="1689209975">
    <w:abstractNumId w:val="27"/>
  </w:num>
  <w:num w:numId="51" w16cid:durableId="1994675049">
    <w:abstractNumId w:val="32"/>
  </w:num>
  <w:num w:numId="52" w16cid:durableId="804926979">
    <w:abstractNumId w:val="45"/>
  </w:num>
  <w:num w:numId="53" w16cid:durableId="940839295">
    <w:abstractNumId w:val="51"/>
  </w:num>
  <w:num w:numId="54" w16cid:durableId="497312726">
    <w:abstractNumId w:val="43"/>
  </w:num>
  <w:num w:numId="55" w16cid:durableId="2047095044">
    <w:abstractNumId w:val="0"/>
  </w:num>
  <w:num w:numId="56" w16cid:durableId="1441560466">
    <w:abstractNumId w:val="20"/>
  </w:num>
  <w:num w:numId="57" w16cid:durableId="357317222">
    <w:abstractNumId w:val="50"/>
  </w:num>
  <w:num w:numId="58" w16cid:durableId="1813980701">
    <w:abstractNumId w:val="7"/>
  </w:num>
  <w:num w:numId="59" w16cid:durableId="199761171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CE7"/>
    <w:rsid w:val="000223A0"/>
    <w:rsid w:val="000360F9"/>
    <w:rsid w:val="0004275F"/>
    <w:rsid w:val="00047D48"/>
    <w:rsid w:val="00062E1D"/>
    <w:rsid w:val="00070C36"/>
    <w:rsid w:val="000720EC"/>
    <w:rsid w:val="000C452C"/>
    <w:rsid w:val="000D6A65"/>
    <w:rsid w:val="00110414"/>
    <w:rsid w:val="001528F6"/>
    <w:rsid w:val="001A0240"/>
    <w:rsid w:val="001B2BA6"/>
    <w:rsid w:val="00202DF6"/>
    <w:rsid w:val="00221B64"/>
    <w:rsid w:val="00230056"/>
    <w:rsid w:val="00260957"/>
    <w:rsid w:val="0028165A"/>
    <w:rsid w:val="002B4A1C"/>
    <w:rsid w:val="002E1E67"/>
    <w:rsid w:val="002F055B"/>
    <w:rsid w:val="00301BD9"/>
    <w:rsid w:val="00353651"/>
    <w:rsid w:val="0036588F"/>
    <w:rsid w:val="00373160"/>
    <w:rsid w:val="00376243"/>
    <w:rsid w:val="00381CE7"/>
    <w:rsid w:val="003D37DC"/>
    <w:rsid w:val="004120A3"/>
    <w:rsid w:val="00413FEC"/>
    <w:rsid w:val="0041788A"/>
    <w:rsid w:val="00420D20"/>
    <w:rsid w:val="00432161"/>
    <w:rsid w:val="0047205E"/>
    <w:rsid w:val="006100BD"/>
    <w:rsid w:val="00624255"/>
    <w:rsid w:val="00695498"/>
    <w:rsid w:val="006B4DB1"/>
    <w:rsid w:val="00711A91"/>
    <w:rsid w:val="00711FF1"/>
    <w:rsid w:val="00715D16"/>
    <w:rsid w:val="007275E0"/>
    <w:rsid w:val="00744049"/>
    <w:rsid w:val="00753ABB"/>
    <w:rsid w:val="00786356"/>
    <w:rsid w:val="007A6E6A"/>
    <w:rsid w:val="007E2619"/>
    <w:rsid w:val="008975AE"/>
    <w:rsid w:val="008C23A0"/>
    <w:rsid w:val="008C3BFF"/>
    <w:rsid w:val="008E3B8D"/>
    <w:rsid w:val="008F4510"/>
    <w:rsid w:val="00952B3E"/>
    <w:rsid w:val="00956840"/>
    <w:rsid w:val="009B441B"/>
    <w:rsid w:val="009B4C7F"/>
    <w:rsid w:val="009E44C4"/>
    <w:rsid w:val="00A951E3"/>
    <w:rsid w:val="00AC5034"/>
    <w:rsid w:val="00B734CE"/>
    <w:rsid w:val="00BB6CF2"/>
    <w:rsid w:val="00C04106"/>
    <w:rsid w:val="00C13081"/>
    <w:rsid w:val="00C94B61"/>
    <w:rsid w:val="00CA6149"/>
    <w:rsid w:val="00CB6EAD"/>
    <w:rsid w:val="00CD2C32"/>
    <w:rsid w:val="00CE4827"/>
    <w:rsid w:val="00D533E8"/>
    <w:rsid w:val="00DC0DC8"/>
    <w:rsid w:val="00E16441"/>
    <w:rsid w:val="00E5770E"/>
    <w:rsid w:val="00E94438"/>
    <w:rsid w:val="00EA6766"/>
    <w:rsid w:val="00ED5CF0"/>
    <w:rsid w:val="00EF68B0"/>
    <w:rsid w:val="00F364B4"/>
    <w:rsid w:val="00F6745D"/>
    <w:rsid w:val="00F7177B"/>
    <w:rsid w:val="00F83BDB"/>
    <w:rsid w:val="00FA4B07"/>
    <w:rsid w:val="00FB43BF"/>
    <w:rsid w:val="00FB7093"/>
    <w:rsid w:val="00FD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2E90"/>
  <w15:chartTrackingRefBased/>
  <w15:docId w15:val="{D884B7AA-6844-4BBE-BAC8-6AD39742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CE7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1C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381C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381C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381C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381C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81CE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1CE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1CE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381CE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1C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381C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381C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381CE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1CE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1C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1C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1C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1C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381C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81C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1C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1C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1C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1CE7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List Paragraph,List Paragraph2,maz_wyliczenie,opis dzialania,K-P_odwolanie,A_wyliczenie,Akapit z listą 1,normalny tekst,Nagłowek 3,Akapit z listą BS,Kolorowa lista — akcent 11,Dot pt,F5 List Paragraph,lp1"/>
    <w:basedOn w:val="Normalny"/>
    <w:link w:val="AkapitzlistZnak"/>
    <w:uiPriority w:val="34"/>
    <w:qFormat/>
    <w:rsid w:val="00381C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1CE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1C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1CE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1CE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381C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81CE7"/>
  </w:style>
  <w:style w:type="paragraph" w:styleId="Stopka">
    <w:name w:val="footer"/>
    <w:basedOn w:val="Normalny"/>
    <w:link w:val="StopkaZnak"/>
    <w:uiPriority w:val="99"/>
    <w:unhideWhenUsed/>
    <w:rsid w:val="00381C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CE7"/>
  </w:style>
  <w:style w:type="paragraph" w:styleId="Tekstpodstawowywcity">
    <w:name w:val="Body Text Indent"/>
    <w:basedOn w:val="Normalny"/>
    <w:link w:val="TekstpodstawowywcityZnak"/>
    <w:rsid w:val="00381CE7"/>
    <w:pPr>
      <w:tabs>
        <w:tab w:val="left" w:pos="28"/>
        <w:tab w:val="left" w:pos="220"/>
        <w:tab w:val="right" w:pos="7854"/>
      </w:tabs>
      <w:ind w:left="220" w:hanging="192"/>
    </w:pPr>
    <w:rPr>
      <w:snapToGrid w:val="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1CE7"/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81CE7"/>
    <w:pPr>
      <w:tabs>
        <w:tab w:val="left" w:pos="14"/>
        <w:tab w:val="left" w:pos="211"/>
        <w:tab w:val="right" w:pos="8126"/>
      </w:tabs>
      <w:ind w:left="211" w:hanging="197"/>
    </w:pPr>
    <w:rPr>
      <w:snapToGrid w:val="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81CE7"/>
    <w:rPr>
      <w:rFonts w:ascii="Times New Roman" w:eastAsia="Times New Roman" w:hAnsi="Times New Roman" w:cs="Times New Roman"/>
      <w:snapToGrid w:val="0"/>
      <w:kern w:val="0"/>
      <w:sz w:val="24"/>
      <w:szCs w:val="20"/>
      <w:lang w:val="x-none" w:eastAsia="x-none"/>
      <w14:ligatures w14:val="none"/>
    </w:rPr>
  </w:style>
  <w:style w:type="character" w:styleId="Numerstrony">
    <w:name w:val="page number"/>
    <w:basedOn w:val="Domylnaczcionkaakapitu"/>
    <w:rsid w:val="00381CE7"/>
  </w:style>
  <w:style w:type="paragraph" w:styleId="Tekstpodstawowy2">
    <w:name w:val="Body Text 2"/>
    <w:basedOn w:val="Normalny"/>
    <w:link w:val="Tekstpodstawowy2Znak"/>
    <w:rsid w:val="00381CE7"/>
    <w:pPr>
      <w:tabs>
        <w:tab w:val="left" w:pos="9"/>
        <w:tab w:val="left" w:pos="426"/>
        <w:tab w:val="right" w:pos="8126"/>
      </w:tabs>
    </w:pPr>
    <w:rPr>
      <w:i/>
      <w:iCs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381CE7"/>
    <w:rPr>
      <w:rFonts w:ascii="Times New Roman" w:eastAsia="Times New Roman" w:hAnsi="Times New Roman" w:cs="Times New Roman"/>
      <w:i/>
      <w:iCs/>
      <w:kern w:val="0"/>
      <w:sz w:val="24"/>
      <w:szCs w:val="20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381CE7"/>
    <w:pPr>
      <w:overflowPunct w:val="0"/>
      <w:autoSpaceDE w:val="0"/>
      <w:autoSpaceDN w:val="0"/>
      <w:adjustRightInd w:val="0"/>
      <w:jc w:val="left"/>
      <w:textAlignment w:val="baseline"/>
    </w:pPr>
    <w:rPr>
      <w:b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81CE7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customStyle="1" w:styleId="1">
    <w:name w:val="1"/>
    <w:basedOn w:val="Normalny"/>
    <w:next w:val="Nagwek"/>
    <w:rsid w:val="00381CE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381C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81CE7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1CE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1CE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uiPriority w:val="99"/>
    <w:semiHidden/>
    <w:unhideWhenUsed/>
    <w:rsid w:val="00381CE7"/>
    <w:rPr>
      <w:vertAlign w:val="superscript"/>
    </w:rPr>
  </w:style>
  <w:style w:type="character" w:styleId="Odwoaniedokomentarza">
    <w:name w:val="annotation reference"/>
    <w:uiPriority w:val="99"/>
    <w:unhideWhenUsed/>
    <w:rsid w:val="00381C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1CE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1CE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1CE7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1CE7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Poprawka">
    <w:name w:val="Revision"/>
    <w:hidden/>
    <w:uiPriority w:val="99"/>
    <w:semiHidden/>
    <w:rsid w:val="00381CE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komentarzaZnak1">
    <w:name w:val="Tekst komentarza Znak1"/>
    <w:uiPriority w:val="99"/>
    <w:rsid w:val="00381CE7"/>
    <w:rPr>
      <w:kern w:val="1"/>
      <w:lang w:eastAsia="ar-SA"/>
    </w:rPr>
  </w:style>
  <w:style w:type="character" w:styleId="Hipercze">
    <w:name w:val="Hyperlink"/>
    <w:uiPriority w:val="99"/>
    <w:unhideWhenUsed/>
    <w:rsid w:val="00381CE7"/>
    <w:rPr>
      <w:color w:val="0000FF"/>
      <w:u w:val="single"/>
    </w:rPr>
  </w:style>
  <w:style w:type="character" w:customStyle="1" w:styleId="footnote">
    <w:name w:val="footnote"/>
    <w:rsid w:val="00381CE7"/>
  </w:style>
  <w:style w:type="character" w:customStyle="1" w:styleId="articletitle">
    <w:name w:val="articletitle"/>
    <w:rsid w:val="00381CE7"/>
  </w:style>
  <w:style w:type="character" w:customStyle="1" w:styleId="highlight">
    <w:name w:val="highlight"/>
    <w:rsid w:val="00381CE7"/>
  </w:style>
  <w:style w:type="paragraph" w:customStyle="1" w:styleId="Zal-text">
    <w:name w:val="Zal-text"/>
    <w:basedOn w:val="Normalny"/>
    <w:uiPriority w:val="99"/>
    <w:rsid w:val="00381CE7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textAlignment w:val="center"/>
    </w:pPr>
    <w:rPr>
      <w:rFonts w:ascii="MyriadPro-Regular" w:hAnsi="MyriadPro-Regular" w:cs="MyriadPro-Regular"/>
      <w:color w:val="000000"/>
      <w:sz w:val="22"/>
      <w:szCs w:val="22"/>
    </w:rPr>
  </w:style>
  <w:style w:type="character" w:customStyle="1" w:styleId="ND">
    <w:name w:val="ND"/>
    <w:uiPriority w:val="99"/>
    <w:rsid w:val="00381CE7"/>
  </w:style>
  <w:style w:type="paragraph" w:customStyle="1" w:styleId="divparagraph">
    <w:name w:val="div.paragraph"/>
    <w:uiPriority w:val="99"/>
    <w:rsid w:val="00381CE7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h1maintyt">
    <w:name w:val="h1.maintyt"/>
    <w:uiPriority w:val="99"/>
    <w:rsid w:val="00381CE7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="Times New Roman" w:hAnsi="Helvetica" w:cs="Helvetica"/>
      <w:b/>
      <w:bCs/>
      <w:color w:val="000000"/>
      <w:kern w:val="0"/>
      <w:sz w:val="18"/>
      <w:szCs w:val="18"/>
      <w:lang w:eastAsia="pl-PL"/>
      <w14:ligatures w14:val="none"/>
    </w:rPr>
  </w:style>
  <w:style w:type="paragraph" w:customStyle="1" w:styleId="divpoint">
    <w:name w:val="div.point"/>
    <w:uiPriority w:val="99"/>
    <w:rsid w:val="00381CE7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81CE7"/>
    <w:pPr>
      <w:suppressAutoHyphens/>
      <w:jc w:val="left"/>
    </w:pPr>
    <w:rPr>
      <w:kern w:val="1"/>
      <w:sz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1CE7"/>
    <w:rPr>
      <w:rFonts w:ascii="Times New Roman" w:eastAsia="Times New Roman" w:hAnsi="Times New Roman" w:cs="Times New Roman"/>
      <w:kern w:val="1"/>
      <w:sz w:val="20"/>
      <w:szCs w:val="20"/>
      <w:lang w:val="x-none" w:eastAsia="ar-SA"/>
      <w14:ligatures w14:val="none"/>
    </w:rPr>
  </w:style>
  <w:style w:type="paragraph" w:customStyle="1" w:styleId="Standard">
    <w:name w:val="Standard"/>
    <w:rsid w:val="00381CE7"/>
    <w:pPr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  <w:lang w:eastAsia="zh-CN"/>
      <w14:ligatures w14:val="none"/>
    </w:rPr>
  </w:style>
  <w:style w:type="numbering" w:customStyle="1" w:styleId="WWNum37">
    <w:name w:val="WWNum37"/>
    <w:basedOn w:val="Bezlisty"/>
    <w:rsid w:val="00381CE7"/>
    <w:pPr>
      <w:numPr>
        <w:numId w:val="17"/>
      </w:numPr>
    </w:pPr>
  </w:style>
  <w:style w:type="numbering" w:customStyle="1" w:styleId="WWNum19">
    <w:name w:val="WWNum19"/>
    <w:basedOn w:val="Bezlisty"/>
    <w:rsid w:val="00381CE7"/>
    <w:pPr>
      <w:numPr>
        <w:numId w:val="14"/>
      </w:numPr>
    </w:pPr>
  </w:style>
  <w:style w:type="paragraph" w:customStyle="1" w:styleId="Default">
    <w:name w:val="Default"/>
    <w:rsid w:val="00381CE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List Paragraph Znak,List Paragraph2 Znak,maz_wyliczenie Znak,opis dzialania Znak,K-P_odwolanie Znak,A_wyliczenie Znak,Akapit z listą 1 Znak,normalny tekst Znak,Nagłowek 3 Znak,Dot pt Znak"/>
    <w:link w:val="Akapitzlist"/>
    <w:uiPriority w:val="34"/>
    <w:qFormat/>
    <w:rsid w:val="00381CE7"/>
  </w:style>
  <w:style w:type="paragraph" w:customStyle="1" w:styleId="naglowekcenter">
    <w:name w:val="naglowek_center"/>
    <w:basedOn w:val="Normalny"/>
    <w:rsid w:val="00381CE7"/>
    <w:pPr>
      <w:spacing w:before="100" w:beforeAutospacing="1" w:after="100" w:afterAutospacing="1"/>
      <w:jc w:val="left"/>
    </w:pPr>
    <w:rPr>
      <w:szCs w:val="24"/>
      <w:lang w:eastAsia="zh-CN"/>
    </w:rPr>
  </w:style>
  <w:style w:type="paragraph" w:customStyle="1" w:styleId="Styl1">
    <w:name w:val="Styl1"/>
    <w:basedOn w:val="Akapitzlist"/>
    <w:link w:val="Styl1Znak"/>
    <w:uiPriority w:val="1"/>
    <w:qFormat/>
    <w:rsid w:val="00381CE7"/>
    <w:pPr>
      <w:widowControl w:val="0"/>
      <w:numPr>
        <w:ilvl w:val="1"/>
        <w:numId w:val="26"/>
      </w:numPr>
      <w:tabs>
        <w:tab w:val="left" w:pos="1134"/>
      </w:tabs>
      <w:autoSpaceDE w:val="0"/>
      <w:autoSpaceDN w:val="0"/>
      <w:spacing w:before="7"/>
      <w:contextualSpacing w:val="0"/>
    </w:pPr>
    <w:rPr>
      <w:szCs w:val="24"/>
      <w:lang w:bidi="pl-PL"/>
    </w:rPr>
  </w:style>
  <w:style w:type="character" w:customStyle="1" w:styleId="Styl1Znak">
    <w:name w:val="Styl1 Znak"/>
    <w:link w:val="Styl1"/>
    <w:uiPriority w:val="1"/>
    <w:rsid w:val="00381CE7"/>
    <w:rPr>
      <w:rFonts w:ascii="Times New Roman" w:eastAsia="Times New Roman" w:hAnsi="Times New Roman" w:cs="Times New Roman"/>
      <w:kern w:val="0"/>
      <w:sz w:val="24"/>
      <w:szCs w:val="24"/>
      <w:lang w:eastAsia="pl-PL" w:bidi="pl-PL"/>
      <w14:ligatures w14:val="none"/>
    </w:rPr>
  </w:style>
  <w:style w:type="paragraph" w:customStyle="1" w:styleId="Styl2">
    <w:name w:val="Styl2"/>
    <w:basedOn w:val="Styl1"/>
    <w:uiPriority w:val="1"/>
    <w:qFormat/>
    <w:rsid w:val="00381CE7"/>
    <w:pPr>
      <w:numPr>
        <w:ilvl w:val="0"/>
      </w:numPr>
      <w:ind w:left="720" w:hanging="360"/>
    </w:pPr>
  </w:style>
  <w:style w:type="character" w:customStyle="1" w:styleId="apple-converted-space">
    <w:name w:val="apple-converted-space"/>
    <w:basedOn w:val="Domylnaczcionkaakapitu"/>
    <w:rsid w:val="00381CE7"/>
  </w:style>
  <w:style w:type="character" w:styleId="Nierozpoznanawzmianka">
    <w:name w:val="Unresolved Mention"/>
    <w:uiPriority w:val="99"/>
    <w:semiHidden/>
    <w:unhideWhenUsed/>
    <w:rsid w:val="00381C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rzybowski@szczawno-jedl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3654</Words>
  <Characters>21928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Kuderska</dc:creator>
  <cp:keywords/>
  <dc:description/>
  <cp:lastModifiedBy>Marek Fajek</cp:lastModifiedBy>
  <cp:revision>4</cp:revision>
  <dcterms:created xsi:type="dcterms:W3CDTF">2025-04-17T08:04:00Z</dcterms:created>
  <dcterms:modified xsi:type="dcterms:W3CDTF">2025-04-17T08:04:00Z</dcterms:modified>
</cp:coreProperties>
</file>