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60CFE" w14:textId="61035529" w:rsidR="00D5385B" w:rsidRPr="00035560" w:rsidRDefault="00010702" w:rsidP="00010702">
      <w:pPr>
        <w:jc w:val="center"/>
        <w:rPr>
          <w:rFonts w:cstheme="minorHAnsi"/>
          <w:b/>
        </w:rPr>
      </w:pPr>
      <w:r w:rsidRPr="00035560">
        <w:rPr>
          <w:rFonts w:cstheme="minorHAnsi"/>
          <w:b/>
        </w:rPr>
        <w:t>UMOWA NZP/</w:t>
      </w:r>
      <w:r w:rsidR="002F6786">
        <w:rPr>
          <w:rFonts w:cstheme="minorHAnsi"/>
          <w:b/>
        </w:rPr>
        <w:t>15</w:t>
      </w:r>
      <w:r w:rsidRPr="00035560">
        <w:rPr>
          <w:rFonts w:cstheme="minorHAnsi"/>
          <w:b/>
        </w:rPr>
        <w:t xml:space="preserve"> /20</w:t>
      </w:r>
      <w:r w:rsidR="00EA3405" w:rsidRPr="00035560">
        <w:rPr>
          <w:rFonts w:cstheme="minorHAnsi"/>
          <w:b/>
        </w:rPr>
        <w:t>2</w:t>
      </w:r>
      <w:r w:rsidR="00C263F7" w:rsidRPr="00035560">
        <w:rPr>
          <w:rFonts w:cstheme="minorHAnsi"/>
          <w:b/>
        </w:rPr>
        <w:t>5</w:t>
      </w:r>
    </w:p>
    <w:p w14:paraId="4BE9F353" w14:textId="42A911A9" w:rsidR="00010702" w:rsidRPr="00035560" w:rsidRDefault="00010702" w:rsidP="00010702">
      <w:pPr>
        <w:spacing w:after="0" w:line="360" w:lineRule="auto"/>
        <w:jc w:val="both"/>
        <w:rPr>
          <w:rFonts w:cstheme="minorHAnsi"/>
        </w:rPr>
      </w:pPr>
      <w:r w:rsidRPr="00035560">
        <w:rPr>
          <w:rFonts w:cstheme="minorHAnsi"/>
        </w:rPr>
        <w:t>zawarta w Szczawnie-Zdroju w dniu ………….. pomiędzy:</w:t>
      </w:r>
    </w:p>
    <w:p w14:paraId="6B17518A" w14:textId="57E6DE62" w:rsidR="00010702" w:rsidRPr="00035560" w:rsidRDefault="00010702" w:rsidP="00010702">
      <w:pPr>
        <w:spacing w:after="0" w:line="360" w:lineRule="auto"/>
        <w:jc w:val="both"/>
        <w:rPr>
          <w:rFonts w:cstheme="minorHAnsi"/>
        </w:rPr>
      </w:pPr>
      <w:r w:rsidRPr="00035560">
        <w:rPr>
          <w:rFonts w:cstheme="minorHAnsi"/>
          <w:b/>
        </w:rPr>
        <w:t>Spółką „Uzdrowisko Szczawno-Jedlina” S.A.</w:t>
      </w:r>
      <w:r w:rsidRPr="00035560">
        <w:rPr>
          <w:rFonts w:cstheme="minorHAnsi"/>
        </w:rPr>
        <w:t xml:space="preserve">  z siedzibą przy ul.</w:t>
      </w:r>
      <w:r w:rsidR="002F6786">
        <w:rPr>
          <w:rFonts w:cstheme="minorHAnsi"/>
        </w:rPr>
        <w:t xml:space="preserve"> </w:t>
      </w:r>
      <w:r w:rsidR="00EA3405" w:rsidRPr="00035560">
        <w:rPr>
          <w:rFonts w:cstheme="minorHAnsi"/>
        </w:rPr>
        <w:t>Wojska Polskiego 6</w:t>
      </w:r>
      <w:r w:rsidRPr="00035560">
        <w:rPr>
          <w:rFonts w:cstheme="minorHAnsi"/>
        </w:rPr>
        <w:t>, 58-310 Szczawno-Zdrój, wpisana przez Sąd Rejonowy dla Wrocławia-Fabrycznej we Wrocławiu (IX Wydział Gospodarczy Krajowego Rejestru Sądowego) do rejestru przedsiębiorców pod numerem KRS: 0000110745, NIP 886-000-03-40, Regon 000288308,</w:t>
      </w:r>
      <w:r w:rsidR="005E27F7" w:rsidRPr="00035560">
        <w:rPr>
          <w:rFonts w:cstheme="minorHAnsi"/>
        </w:rPr>
        <w:t xml:space="preserve"> kapitał zakładowy i wpłacony 81 603 000,00 zł, </w:t>
      </w:r>
      <w:r w:rsidRPr="00035560">
        <w:rPr>
          <w:rFonts w:cstheme="minorHAnsi"/>
        </w:rPr>
        <w:t xml:space="preserve"> którą reprezentuje:</w:t>
      </w:r>
    </w:p>
    <w:p w14:paraId="3E02A65F" w14:textId="281F4848" w:rsidR="00010702" w:rsidRPr="00035560" w:rsidRDefault="00C263F7" w:rsidP="005E27F7">
      <w:pPr>
        <w:pStyle w:val="Akapitzlist"/>
        <w:spacing w:after="0" w:line="360" w:lineRule="auto"/>
        <w:jc w:val="both"/>
        <w:rPr>
          <w:rFonts w:cstheme="minorHAnsi"/>
        </w:rPr>
      </w:pPr>
      <w:r w:rsidRPr="00035560">
        <w:rPr>
          <w:rFonts w:cstheme="minorHAnsi"/>
        </w:rPr>
        <w:t>Krzysztof Urbański</w:t>
      </w:r>
      <w:r w:rsidR="00010702" w:rsidRPr="00035560">
        <w:rPr>
          <w:rFonts w:cstheme="minorHAnsi"/>
        </w:rPr>
        <w:t>– Prezes Zarządu,</w:t>
      </w:r>
    </w:p>
    <w:p w14:paraId="36A958C5" w14:textId="09A30FEC" w:rsidR="00010702" w:rsidRPr="00035560" w:rsidRDefault="00010702" w:rsidP="00010702">
      <w:pPr>
        <w:spacing w:after="0" w:line="360" w:lineRule="auto"/>
        <w:jc w:val="both"/>
        <w:rPr>
          <w:rFonts w:cstheme="minorHAnsi"/>
        </w:rPr>
      </w:pPr>
      <w:r w:rsidRPr="00035560">
        <w:rPr>
          <w:rFonts w:cstheme="minorHAnsi"/>
        </w:rPr>
        <w:t xml:space="preserve">zwaną w dalszej części umowy </w:t>
      </w:r>
      <w:r w:rsidRPr="00035560">
        <w:rPr>
          <w:rFonts w:cstheme="minorHAnsi"/>
          <w:b/>
        </w:rPr>
        <w:t>„Zamawiającym”,</w:t>
      </w:r>
    </w:p>
    <w:p w14:paraId="3DBB4577" w14:textId="11D0F58B" w:rsidR="00010702" w:rsidRPr="00035560" w:rsidRDefault="00010702" w:rsidP="00010702">
      <w:pPr>
        <w:spacing w:after="0" w:line="360" w:lineRule="auto"/>
        <w:jc w:val="both"/>
        <w:rPr>
          <w:rFonts w:cstheme="minorHAnsi"/>
        </w:rPr>
      </w:pPr>
      <w:r w:rsidRPr="00035560">
        <w:rPr>
          <w:rFonts w:cstheme="minorHAnsi"/>
        </w:rPr>
        <w:t>a…………………………………………………………………………………………………………………………………………………………………..</w:t>
      </w:r>
    </w:p>
    <w:p w14:paraId="27F966CD" w14:textId="77E5071B" w:rsidR="00010702" w:rsidRPr="00035560" w:rsidRDefault="00010702" w:rsidP="00010702">
      <w:pPr>
        <w:spacing w:after="0" w:line="360" w:lineRule="auto"/>
        <w:jc w:val="both"/>
        <w:rPr>
          <w:rFonts w:cstheme="minorHAnsi"/>
          <w:b/>
        </w:rPr>
      </w:pPr>
      <w:r w:rsidRPr="00035560">
        <w:rPr>
          <w:rFonts w:cstheme="minorHAnsi"/>
        </w:rPr>
        <w:t xml:space="preserve">zwaną w dalszej części umowy </w:t>
      </w:r>
      <w:r w:rsidRPr="00035560">
        <w:rPr>
          <w:rFonts w:cstheme="minorHAnsi"/>
          <w:b/>
        </w:rPr>
        <w:t>„Wykonawcą”</w:t>
      </w:r>
      <w:r w:rsidR="007212D1" w:rsidRPr="00035560">
        <w:rPr>
          <w:rFonts w:cstheme="minorHAnsi"/>
          <w:b/>
        </w:rPr>
        <w:t>.</w:t>
      </w:r>
    </w:p>
    <w:p w14:paraId="284E96CA" w14:textId="69FB8026" w:rsidR="00B14D89" w:rsidRPr="00035560" w:rsidRDefault="00B14D89" w:rsidP="00010702">
      <w:pPr>
        <w:spacing w:after="0" w:line="360" w:lineRule="auto"/>
        <w:jc w:val="both"/>
        <w:rPr>
          <w:rFonts w:cstheme="minorHAnsi"/>
          <w:b/>
        </w:rPr>
      </w:pPr>
    </w:p>
    <w:p w14:paraId="7070178E" w14:textId="774AD8EB" w:rsidR="00B14D89" w:rsidRPr="00035560" w:rsidRDefault="00B14D89" w:rsidP="00010702">
      <w:pPr>
        <w:spacing w:after="0" w:line="360" w:lineRule="auto"/>
        <w:jc w:val="both"/>
        <w:rPr>
          <w:rFonts w:cstheme="minorHAnsi"/>
        </w:rPr>
      </w:pPr>
      <w:r w:rsidRPr="00035560">
        <w:rPr>
          <w:rFonts w:cstheme="minorHAnsi"/>
        </w:rPr>
        <w:t>Umowa została zawarta w oparciu o zapytanie ofertowe NZP/</w:t>
      </w:r>
      <w:r w:rsidR="002F6786">
        <w:rPr>
          <w:rFonts w:cstheme="minorHAnsi"/>
        </w:rPr>
        <w:t>15</w:t>
      </w:r>
      <w:r w:rsidRPr="00035560">
        <w:rPr>
          <w:rFonts w:cstheme="minorHAnsi"/>
        </w:rPr>
        <w:t>20</w:t>
      </w:r>
      <w:r w:rsidR="00EA3405" w:rsidRPr="00035560">
        <w:rPr>
          <w:rFonts w:cstheme="minorHAnsi"/>
        </w:rPr>
        <w:t>2</w:t>
      </w:r>
      <w:r w:rsidR="00C263F7" w:rsidRPr="00035560">
        <w:rPr>
          <w:rFonts w:cstheme="minorHAnsi"/>
        </w:rPr>
        <w:t>5</w:t>
      </w:r>
      <w:r w:rsidRPr="00035560">
        <w:rPr>
          <w:rFonts w:cstheme="minorHAnsi"/>
        </w:rPr>
        <w:t xml:space="preserve"> zgodnie z regulaminem udzielania zamówień podprogowych o wartości </w:t>
      </w:r>
      <w:r w:rsidR="003F2D06" w:rsidRPr="00035560">
        <w:rPr>
          <w:rFonts w:cstheme="minorHAnsi"/>
        </w:rPr>
        <w:t>poniżej 130 tys zł</w:t>
      </w:r>
      <w:r w:rsidRPr="00035560">
        <w:rPr>
          <w:rFonts w:cstheme="minorHAnsi"/>
        </w:rPr>
        <w:t>.</w:t>
      </w:r>
    </w:p>
    <w:p w14:paraId="0F2B6CE7" w14:textId="77777777" w:rsidR="00B14D89" w:rsidRPr="00035560" w:rsidRDefault="00B14D89" w:rsidP="007212D1">
      <w:pPr>
        <w:spacing w:after="0" w:line="360" w:lineRule="auto"/>
        <w:jc w:val="center"/>
        <w:rPr>
          <w:rFonts w:cstheme="minorHAnsi"/>
        </w:rPr>
      </w:pPr>
    </w:p>
    <w:p w14:paraId="2B0799F1" w14:textId="0C209923" w:rsidR="00B14D89" w:rsidRPr="00035560" w:rsidRDefault="007212D1" w:rsidP="00B14D89">
      <w:pPr>
        <w:spacing w:after="0" w:line="360" w:lineRule="auto"/>
        <w:jc w:val="center"/>
        <w:rPr>
          <w:rFonts w:cstheme="minorHAnsi"/>
        </w:rPr>
      </w:pPr>
      <w:r w:rsidRPr="00035560">
        <w:rPr>
          <w:rFonts w:cstheme="minorHAnsi"/>
        </w:rPr>
        <w:t>§ 1</w:t>
      </w:r>
    </w:p>
    <w:p w14:paraId="599F7E1F" w14:textId="7BBD1F31" w:rsidR="00B14D89" w:rsidRDefault="00C50AFD" w:rsidP="001D2210">
      <w:pPr>
        <w:spacing w:after="0" w:line="360" w:lineRule="auto"/>
        <w:jc w:val="both"/>
        <w:rPr>
          <w:rFonts w:cstheme="minorHAnsi"/>
        </w:rPr>
      </w:pPr>
      <w:r w:rsidRPr="001D2210">
        <w:rPr>
          <w:rFonts w:cstheme="minorHAnsi"/>
        </w:rPr>
        <w:t xml:space="preserve">Wykonawca zobowiązuje się do wykonania przedmiotu </w:t>
      </w:r>
      <w:r w:rsidR="001153F0" w:rsidRPr="001D2210">
        <w:rPr>
          <w:rFonts w:cstheme="minorHAnsi"/>
        </w:rPr>
        <w:t>umowy</w:t>
      </w:r>
      <w:r w:rsidR="004E1E04" w:rsidRPr="001D2210">
        <w:rPr>
          <w:rFonts w:cstheme="minorHAnsi"/>
        </w:rPr>
        <w:t>, tj. pielęgnacji drzew</w:t>
      </w:r>
      <w:r w:rsidR="007D3BAD" w:rsidRPr="001D2210">
        <w:rPr>
          <w:rFonts w:cstheme="minorHAnsi"/>
        </w:rPr>
        <w:t xml:space="preserve"> </w:t>
      </w:r>
      <w:r w:rsidR="001153F0" w:rsidRPr="001D2210">
        <w:rPr>
          <w:rFonts w:cstheme="minorHAnsi"/>
        </w:rPr>
        <w:t xml:space="preserve">w </w:t>
      </w:r>
      <w:r w:rsidR="004E1E04" w:rsidRPr="001D2210">
        <w:rPr>
          <w:rFonts w:cstheme="minorHAnsi"/>
        </w:rPr>
        <w:t>zakresie wskazanym poniżej oraz zgodnie z oznaczeniami na mapach, stanowiących załącznik do zapytania ofertowego</w:t>
      </w:r>
      <w:r w:rsidR="002F04F0">
        <w:rPr>
          <w:rFonts w:cstheme="minorHAnsi"/>
        </w:rPr>
        <w:t>. Zapytanie ofertowe i oferta stanowią załącznik nr 1 i nr 2 do niniejszej umowy. Zakres umowy oibejmuje</w:t>
      </w:r>
      <w:r w:rsidR="001153F0" w:rsidRPr="001D2210">
        <w:rPr>
          <w:rFonts w:cstheme="minorHAnsi"/>
        </w:rPr>
        <w:t>:</w:t>
      </w:r>
    </w:p>
    <w:p w14:paraId="7A2F1F48" w14:textId="77777777" w:rsidR="001D2210" w:rsidRPr="001D2210" w:rsidRDefault="001D2210" w:rsidP="001D2210">
      <w:pPr>
        <w:spacing w:after="0" w:line="360" w:lineRule="auto"/>
        <w:jc w:val="both"/>
        <w:rPr>
          <w:rFonts w:cstheme="minorHAnsi"/>
        </w:rPr>
      </w:pPr>
    </w:p>
    <w:p w14:paraId="2FD96B79" w14:textId="77777777" w:rsidR="006779DD" w:rsidRPr="006779DD" w:rsidRDefault="006779DD" w:rsidP="006779DD">
      <w:pPr>
        <w:spacing w:after="0" w:line="360" w:lineRule="auto"/>
        <w:jc w:val="both"/>
        <w:rPr>
          <w:rFonts w:cstheme="minorHAnsi"/>
          <w:u w:val="single"/>
        </w:rPr>
      </w:pPr>
      <w:r w:rsidRPr="006779DD">
        <w:rPr>
          <w:rFonts w:cstheme="minorHAnsi"/>
          <w:u w:val="single"/>
        </w:rPr>
        <w:t>Dom Zdrojowy, dz. 533 ul.Kolejowa 14 w Szczawnie-Zdroju:</w:t>
      </w:r>
    </w:p>
    <w:p w14:paraId="42FCDBFF" w14:textId="77777777" w:rsidR="006779DD" w:rsidRPr="006779DD" w:rsidRDefault="006779DD" w:rsidP="006779DD">
      <w:pPr>
        <w:spacing w:after="0" w:line="360" w:lineRule="auto"/>
        <w:jc w:val="both"/>
        <w:rPr>
          <w:rFonts w:cstheme="minorHAnsi"/>
          <w:u w:val="single"/>
        </w:rPr>
      </w:pPr>
      <w:r w:rsidRPr="006779DD">
        <w:rPr>
          <w:rFonts w:cstheme="minorHAnsi"/>
          <w:u w:val="single"/>
        </w:rPr>
        <w:t>5 szt. grab pospolity, 1 szt. dąb szypułkowy – usunięcie posuszu, cięcia pielęgnacyjne, skrócenie gałęzi kolidujący z przejściami pieszych lub budynkiem;</w:t>
      </w:r>
    </w:p>
    <w:p w14:paraId="799093B5" w14:textId="77777777" w:rsidR="006779DD" w:rsidRPr="006779DD" w:rsidRDefault="006779DD" w:rsidP="006779DD">
      <w:pPr>
        <w:spacing w:after="0" w:line="360" w:lineRule="auto"/>
        <w:jc w:val="both"/>
        <w:rPr>
          <w:rFonts w:cstheme="minorHAnsi"/>
          <w:u w:val="single"/>
        </w:rPr>
      </w:pPr>
      <w:r w:rsidRPr="006779DD">
        <w:rPr>
          <w:rFonts w:cstheme="minorHAnsi"/>
          <w:u w:val="single"/>
        </w:rPr>
        <w:t>1 szt. dąb szypułkowy – przegląd wiązań, ewentualna wymiana wiązań.</w:t>
      </w:r>
    </w:p>
    <w:p w14:paraId="3A7F914C" w14:textId="77777777" w:rsidR="006779DD" w:rsidRPr="006779DD" w:rsidRDefault="006779DD" w:rsidP="006779DD">
      <w:pPr>
        <w:spacing w:after="0" w:line="360" w:lineRule="auto"/>
        <w:jc w:val="both"/>
        <w:rPr>
          <w:rFonts w:cstheme="minorHAnsi"/>
          <w:u w:val="single"/>
        </w:rPr>
      </w:pPr>
    </w:p>
    <w:p w14:paraId="4AF5E4E7" w14:textId="77777777" w:rsidR="006779DD" w:rsidRPr="006779DD" w:rsidRDefault="006779DD" w:rsidP="006779DD">
      <w:pPr>
        <w:spacing w:after="0" w:line="360" w:lineRule="auto"/>
        <w:jc w:val="both"/>
        <w:rPr>
          <w:rFonts w:cstheme="minorHAnsi"/>
          <w:u w:val="single"/>
        </w:rPr>
      </w:pPr>
      <w:r w:rsidRPr="006779DD">
        <w:rPr>
          <w:rFonts w:cstheme="minorHAnsi"/>
          <w:u w:val="single"/>
        </w:rPr>
        <w:t>Mieszko, Dąbrówka, Anka, dz. 501/2 ul.Wojska Polskiego 4-6 w Szczawnie-Zdroju:</w:t>
      </w:r>
    </w:p>
    <w:p w14:paraId="565B5905" w14:textId="77777777" w:rsidR="006779DD" w:rsidRPr="006779DD" w:rsidRDefault="006779DD" w:rsidP="006779DD">
      <w:pPr>
        <w:spacing w:after="0" w:line="360" w:lineRule="auto"/>
        <w:jc w:val="both"/>
        <w:rPr>
          <w:rFonts w:cstheme="minorHAnsi"/>
          <w:u w:val="single"/>
        </w:rPr>
      </w:pPr>
      <w:r w:rsidRPr="006779DD">
        <w:rPr>
          <w:rFonts w:cstheme="minorHAnsi"/>
          <w:u w:val="single"/>
        </w:rPr>
        <w:t>2 szt. lipa drobnolistna, 1 szt. klon zwyczajny, 1 szt. buk zwyczajny, 1 szt. olsza szara – cięcia pielęgnacyjne, odciążające, redukujące gałęzie kolidujące z elewacją, ogłowienie;</w:t>
      </w:r>
    </w:p>
    <w:p w14:paraId="0972EC43" w14:textId="77777777" w:rsidR="006779DD" w:rsidRPr="006779DD" w:rsidRDefault="006779DD" w:rsidP="006779DD">
      <w:pPr>
        <w:spacing w:after="0" w:line="360" w:lineRule="auto"/>
        <w:jc w:val="both"/>
        <w:rPr>
          <w:rFonts w:cstheme="minorHAnsi"/>
          <w:u w:val="single"/>
        </w:rPr>
      </w:pPr>
      <w:r w:rsidRPr="006779DD">
        <w:rPr>
          <w:rFonts w:cstheme="minorHAnsi"/>
          <w:u w:val="single"/>
        </w:rPr>
        <w:t>1 szt. buk zwyczajny - przegląd wiązań, ewentualna wymiana wiązań;</w:t>
      </w:r>
    </w:p>
    <w:p w14:paraId="18DE78D8" w14:textId="77777777" w:rsidR="006779DD" w:rsidRPr="006779DD" w:rsidRDefault="006779DD" w:rsidP="006779DD">
      <w:pPr>
        <w:spacing w:after="0" w:line="360" w:lineRule="auto"/>
        <w:jc w:val="both"/>
        <w:rPr>
          <w:rFonts w:cstheme="minorHAnsi"/>
          <w:u w:val="single"/>
        </w:rPr>
      </w:pPr>
      <w:r w:rsidRPr="006779DD">
        <w:rPr>
          <w:rFonts w:cstheme="minorHAnsi"/>
          <w:u w:val="single"/>
        </w:rPr>
        <w:t>1 szt. jesion wyniosły – wykonanie podpory na osłabionym konarze.</w:t>
      </w:r>
    </w:p>
    <w:p w14:paraId="29CEBA48" w14:textId="77777777" w:rsidR="006779DD" w:rsidRPr="006779DD" w:rsidRDefault="006779DD" w:rsidP="006779DD">
      <w:pPr>
        <w:spacing w:after="0" w:line="360" w:lineRule="auto"/>
        <w:jc w:val="both"/>
        <w:rPr>
          <w:rFonts w:cstheme="minorHAnsi"/>
          <w:u w:val="single"/>
        </w:rPr>
      </w:pPr>
    </w:p>
    <w:p w14:paraId="7ACD1E64" w14:textId="77777777" w:rsidR="006779DD" w:rsidRPr="006779DD" w:rsidRDefault="006779DD" w:rsidP="006779DD">
      <w:pPr>
        <w:spacing w:after="0" w:line="360" w:lineRule="auto"/>
        <w:jc w:val="both"/>
        <w:rPr>
          <w:rFonts w:cstheme="minorHAnsi"/>
          <w:u w:val="single"/>
        </w:rPr>
      </w:pPr>
      <w:r w:rsidRPr="006779DD">
        <w:rPr>
          <w:rFonts w:cstheme="minorHAnsi"/>
          <w:u w:val="single"/>
        </w:rPr>
        <w:t>Korona Piastowska, Cis, dz. 491 ul.Wojska Polskiego 1/ Sienkiewicza 5 w Szczawnie-Zdroju:</w:t>
      </w:r>
    </w:p>
    <w:p w14:paraId="2A13D20C" w14:textId="77777777" w:rsidR="006779DD" w:rsidRPr="006779DD" w:rsidRDefault="006779DD" w:rsidP="006779DD">
      <w:pPr>
        <w:spacing w:after="0" w:line="360" w:lineRule="auto"/>
        <w:jc w:val="both"/>
        <w:rPr>
          <w:rFonts w:cstheme="minorHAnsi"/>
          <w:u w:val="single"/>
        </w:rPr>
      </w:pPr>
      <w:r w:rsidRPr="006779DD">
        <w:rPr>
          <w:rFonts w:cstheme="minorHAnsi"/>
          <w:u w:val="single"/>
        </w:rPr>
        <w:lastRenderedPageBreak/>
        <w:t>6 szt. klon zwyczajny, 1 szt. dąb szypułkowaty, 1 szt. robinia akacjowa - cięcia pielęgnacyjne, odciążające, redukujące gałęzie kolidujące z elewacją i przejściami, usunięcie suszu, oczyszczenie z kabli, siatki, ogłowienie;</w:t>
      </w:r>
    </w:p>
    <w:p w14:paraId="556DE99B" w14:textId="77777777" w:rsidR="006779DD" w:rsidRPr="006779DD" w:rsidRDefault="006779DD" w:rsidP="006779DD">
      <w:pPr>
        <w:spacing w:after="0" w:line="360" w:lineRule="auto"/>
        <w:jc w:val="both"/>
        <w:rPr>
          <w:rFonts w:cstheme="minorHAnsi"/>
          <w:u w:val="single"/>
        </w:rPr>
      </w:pPr>
      <w:r w:rsidRPr="006779DD">
        <w:rPr>
          <w:rFonts w:cstheme="minorHAnsi"/>
          <w:u w:val="single"/>
        </w:rPr>
        <w:t>1 szt. klon zwyczajny - przegląd wiązań, ewentualna wymiana wiązań.</w:t>
      </w:r>
    </w:p>
    <w:p w14:paraId="74A7B194" w14:textId="77777777" w:rsidR="006779DD" w:rsidRPr="006779DD" w:rsidRDefault="006779DD" w:rsidP="006779DD">
      <w:pPr>
        <w:spacing w:after="0" w:line="360" w:lineRule="auto"/>
        <w:jc w:val="both"/>
        <w:rPr>
          <w:rFonts w:cstheme="minorHAnsi"/>
          <w:u w:val="single"/>
        </w:rPr>
      </w:pPr>
    </w:p>
    <w:p w14:paraId="60546589" w14:textId="77777777" w:rsidR="006779DD" w:rsidRPr="006779DD" w:rsidRDefault="006779DD" w:rsidP="006779DD">
      <w:pPr>
        <w:spacing w:after="0" w:line="360" w:lineRule="auto"/>
        <w:jc w:val="both"/>
        <w:rPr>
          <w:rFonts w:cstheme="minorHAnsi"/>
          <w:u w:val="single"/>
        </w:rPr>
      </w:pPr>
      <w:r w:rsidRPr="006779DD">
        <w:rPr>
          <w:rFonts w:cstheme="minorHAnsi"/>
          <w:u w:val="single"/>
        </w:rPr>
        <w:t>Rozlewnia Wód Mineralnych, dz. 486 ul.Sienkiewicza 4 w Szczawnie-Zdroju:</w:t>
      </w:r>
    </w:p>
    <w:p w14:paraId="20C832D4" w14:textId="77777777" w:rsidR="006779DD" w:rsidRPr="006779DD" w:rsidRDefault="006779DD" w:rsidP="006779DD">
      <w:pPr>
        <w:spacing w:after="0" w:line="360" w:lineRule="auto"/>
        <w:jc w:val="both"/>
        <w:rPr>
          <w:rFonts w:cstheme="minorHAnsi"/>
          <w:u w:val="single"/>
        </w:rPr>
      </w:pPr>
      <w:r w:rsidRPr="006779DD">
        <w:rPr>
          <w:rFonts w:cstheme="minorHAnsi"/>
          <w:u w:val="single"/>
        </w:rPr>
        <w:t>1 szt. buk zwyczajny, 1 szt. lipa drobnolistna, 3 szt. dąb czerwony, 1 szt. klon zwyczajny - cięcia pielęgnacyjne, odciążające, redukujące gałęzie kolidujące z elewacją i przejściami, ogłowienie, usunięcie suszu, ogłowienie.</w:t>
      </w:r>
    </w:p>
    <w:p w14:paraId="3B52C4BC" w14:textId="77777777" w:rsidR="006779DD" w:rsidRPr="006779DD" w:rsidRDefault="006779DD" w:rsidP="006779DD">
      <w:pPr>
        <w:spacing w:after="0" w:line="360" w:lineRule="auto"/>
        <w:jc w:val="both"/>
        <w:rPr>
          <w:rFonts w:cstheme="minorHAnsi"/>
          <w:u w:val="single"/>
        </w:rPr>
      </w:pPr>
    </w:p>
    <w:p w14:paraId="71523257" w14:textId="77777777" w:rsidR="006779DD" w:rsidRPr="006779DD" w:rsidRDefault="006779DD" w:rsidP="006779DD">
      <w:pPr>
        <w:spacing w:after="0" w:line="360" w:lineRule="auto"/>
        <w:jc w:val="both"/>
        <w:rPr>
          <w:rFonts w:cstheme="minorHAnsi"/>
          <w:u w:val="single"/>
        </w:rPr>
      </w:pPr>
      <w:r w:rsidRPr="006779DD">
        <w:rPr>
          <w:rFonts w:cstheme="minorHAnsi"/>
          <w:u w:val="single"/>
        </w:rPr>
        <w:t>Teren niezabudowany, dz. 702, ul.Narciarska w Szczawnie-Zdroju:</w:t>
      </w:r>
    </w:p>
    <w:p w14:paraId="79622FD5" w14:textId="77777777" w:rsidR="006779DD" w:rsidRPr="006779DD" w:rsidRDefault="006779DD" w:rsidP="006779DD">
      <w:pPr>
        <w:spacing w:after="0" w:line="360" w:lineRule="auto"/>
        <w:jc w:val="both"/>
        <w:rPr>
          <w:rFonts w:cstheme="minorHAnsi"/>
          <w:u w:val="single"/>
        </w:rPr>
      </w:pPr>
      <w:r w:rsidRPr="006779DD">
        <w:rPr>
          <w:rFonts w:cstheme="minorHAnsi"/>
          <w:u w:val="single"/>
        </w:rPr>
        <w:t>3 szt. klon zwyczajny, 2 szt. klon jawor, 1 szt. lipa drobnolistna, 1 szt. jesion wyniosły - cięcia pielęgnacyjne, odciążające, redukujące gałęzie kolidujące z przejściami, usunięcie suszu.</w:t>
      </w:r>
    </w:p>
    <w:p w14:paraId="46D204E0" w14:textId="77777777" w:rsidR="006779DD" w:rsidRPr="006779DD" w:rsidRDefault="006779DD" w:rsidP="006779DD">
      <w:pPr>
        <w:spacing w:after="0" w:line="360" w:lineRule="auto"/>
        <w:jc w:val="both"/>
        <w:rPr>
          <w:rFonts w:cstheme="minorHAnsi"/>
          <w:u w:val="single"/>
        </w:rPr>
      </w:pPr>
    </w:p>
    <w:p w14:paraId="0211E104" w14:textId="77777777" w:rsidR="006779DD" w:rsidRPr="006779DD" w:rsidRDefault="006779DD" w:rsidP="006779DD">
      <w:pPr>
        <w:spacing w:after="0" w:line="360" w:lineRule="auto"/>
        <w:jc w:val="both"/>
        <w:rPr>
          <w:rFonts w:cstheme="minorHAnsi"/>
          <w:u w:val="single"/>
        </w:rPr>
      </w:pPr>
      <w:r w:rsidRPr="006779DD">
        <w:rPr>
          <w:rFonts w:cstheme="minorHAnsi"/>
          <w:u w:val="single"/>
        </w:rPr>
        <w:t>Pionier, dz. 540/2 ul. Potockiego 4 w Szczawnie-Zdroju:</w:t>
      </w:r>
    </w:p>
    <w:p w14:paraId="02F20F8D" w14:textId="77777777" w:rsidR="006779DD" w:rsidRPr="006779DD" w:rsidRDefault="006779DD" w:rsidP="006779DD">
      <w:pPr>
        <w:spacing w:after="0" w:line="360" w:lineRule="auto"/>
        <w:jc w:val="both"/>
        <w:rPr>
          <w:rFonts w:cstheme="minorHAnsi"/>
          <w:u w:val="single"/>
        </w:rPr>
      </w:pPr>
      <w:r w:rsidRPr="006779DD">
        <w:rPr>
          <w:rFonts w:cstheme="minorHAnsi"/>
          <w:u w:val="single"/>
        </w:rPr>
        <w:t>5 szt. grab pospolity, 1 szt. jesion wyniosły, 1 szt. klon zwyczajny - cięcia pielęgnacyjne, odciążające, redukujące gałęzie, usunięcie suszu, ogłowienie.</w:t>
      </w:r>
    </w:p>
    <w:p w14:paraId="1B4B5770" w14:textId="77777777" w:rsidR="006779DD" w:rsidRPr="006779DD" w:rsidRDefault="006779DD" w:rsidP="006779DD">
      <w:pPr>
        <w:spacing w:after="0" w:line="360" w:lineRule="auto"/>
        <w:jc w:val="both"/>
        <w:rPr>
          <w:rFonts w:cstheme="minorHAnsi"/>
          <w:u w:val="single"/>
        </w:rPr>
      </w:pPr>
    </w:p>
    <w:p w14:paraId="34662B8A" w14:textId="77777777" w:rsidR="006779DD" w:rsidRPr="006779DD" w:rsidRDefault="006779DD" w:rsidP="006779DD">
      <w:pPr>
        <w:spacing w:after="0" w:line="360" w:lineRule="auto"/>
        <w:jc w:val="both"/>
        <w:rPr>
          <w:rFonts w:cstheme="minorHAnsi"/>
          <w:u w:val="single"/>
        </w:rPr>
      </w:pPr>
      <w:r w:rsidRPr="006779DD">
        <w:rPr>
          <w:rFonts w:cstheme="minorHAnsi"/>
          <w:u w:val="single"/>
        </w:rPr>
        <w:t>Zakład Przyrodoleczniczy, dz. 489/7 ul.Sienkiewicza 1 w Szczawnie-Zdroju:</w:t>
      </w:r>
    </w:p>
    <w:p w14:paraId="4EA126BF" w14:textId="77777777" w:rsidR="006779DD" w:rsidRPr="006779DD" w:rsidRDefault="006779DD" w:rsidP="006779DD">
      <w:pPr>
        <w:spacing w:after="0" w:line="360" w:lineRule="auto"/>
        <w:jc w:val="both"/>
        <w:rPr>
          <w:rFonts w:cstheme="minorHAnsi"/>
          <w:u w:val="single"/>
        </w:rPr>
      </w:pPr>
      <w:r w:rsidRPr="006779DD">
        <w:rPr>
          <w:rFonts w:cstheme="minorHAnsi"/>
          <w:u w:val="single"/>
        </w:rPr>
        <w:t>1 szt. jesion wyniosły - cięcia pielęgnacyjne na konarze,</w:t>
      </w:r>
    </w:p>
    <w:p w14:paraId="17585085" w14:textId="77777777" w:rsidR="006779DD" w:rsidRPr="006779DD" w:rsidRDefault="006779DD" w:rsidP="006779DD">
      <w:pPr>
        <w:spacing w:after="0" w:line="360" w:lineRule="auto"/>
        <w:jc w:val="both"/>
        <w:rPr>
          <w:rFonts w:cstheme="minorHAnsi"/>
          <w:u w:val="single"/>
        </w:rPr>
      </w:pPr>
      <w:r w:rsidRPr="006779DD">
        <w:rPr>
          <w:rFonts w:cstheme="minorHAnsi"/>
          <w:u w:val="single"/>
        </w:rPr>
        <w:t>1 szt. kasztanowiec pospolity - przegląd wiązań, ewentualna wymiana wiązań.</w:t>
      </w:r>
    </w:p>
    <w:p w14:paraId="3215BDB5" w14:textId="77777777" w:rsidR="006779DD" w:rsidRPr="006779DD" w:rsidRDefault="006779DD" w:rsidP="006779DD">
      <w:pPr>
        <w:spacing w:after="0" w:line="360" w:lineRule="auto"/>
        <w:jc w:val="both"/>
        <w:rPr>
          <w:rFonts w:cstheme="minorHAnsi"/>
          <w:u w:val="single"/>
        </w:rPr>
      </w:pPr>
      <w:r w:rsidRPr="006779DD">
        <w:rPr>
          <w:rFonts w:cstheme="minorHAnsi"/>
          <w:u w:val="single"/>
        </w:rPr>
        <w:t xml:space="preserve"> </w:t>
      </w:r>
    </w:p>
    <w:p w14:paraId="071B95DC" w14:textId="77777777" w:rsidR="006779DD" w:rsidRPr="006779DD" w:rsidRDefault="006779DD" w:rsidP="006779DD">
      <w:pPr>
        <w:spacing w:after="0" w:line="360" w:lineRule="auto"/>
        <w:jc w:val="both"/>
        <w:rPr>
          <w:rFonts w:cstheme="minorHAnsi"/>
          <w:u w:val="single"/>
        </w:rPr>
      </w:pPr>
      <w:r w:rsidRPr="006779DD">
        <w:rPr>
          <w:rFonts w:cstheme="minorHAnsi"/>
          <w:u w:val="single"/>
        </w:rPr>
        <w:t>Halina, dz. 181/4 ul.Niepodległości 2 w Jedlinie-Zdroju:</w:t>
      </w:r>
    </w:p>
    <w:p w14:paraId="6D412D20" w14:textId="4850C8E0" w:rsidR="004E1E04" w:rsidRPr="00035560" w:rsidRDefault="006779DD" w:rsidP="006779DD">
      <w:pPr>
        <w:spacing w:after="0" w:line="360" w:lineRule="auto"/>
        <w:jc w:val="both"/>
        <w:rPr>
          <w:rFonts w:cstheme="minorHAnsi"/>
        </w:rPr>
      </w:pPr>
      <w:r w:rsidRPr="006779DD">
        <w:rPr>
          <w:rFonts w:cstheme="minorHAnsi"/>
          <w:u w:val="single"/>
        </w:rPr>
        <w:t>2 szt. wierzba biała – cięcia pielęgnacyjne</w:t>
      </w:r>
    </w:p>
    <w:p w14:paraId="0BB9CFB2" w14:textId="091126A3" w:rsidR="00B14D89" w:rsidRPr="00035560" w:rsidRDefault="00B14D89" w:rsidP="00C06D83">
      <w:pPr>
        <w:spacing w:after="0" w:line="360" w:lineRule="auto"/>
        <w:ind w:right="-426"/>
        <w:jc w:val="center"/>
        <w:rPr>
          <w:rFonts w:cstheme="minorHAnsi"/>
        </w:rPr>
      </w:pPr>
      <w:r w:rsidRPr="00035560">
        <w:rPr>
          <w:rFonts w:cstheme="minorHAnsi"/>
        </w:rPr>
        <w:t>§ 2</w:t>
      </w:r>
    </w:p>
    <w:p w14:paraId="250BB59B" w14:textId="47923A57" w:rsidR="00B14D89" w:rsidRPr="00035560" w:rsidRDefault="00204162" w:rsidP="00C06D83">
      <w:pPr>
        <w:spacing w:after="0" w:line="360" w:lineRule="auto"/>
        <w:jc w:val="both"/>
        <w:rPr>
          <w:rFonts w:cstheme="minorHAnsi"/>
        </w:rPr>
      </w:pPr>
      <w:r w:rsidRPr="00035560">
        <w:rPr>
          <w:rFonts w:cstheme="minorHAnsi"/>
        </w:rPr>
        <w:t xml:space="preserve">W szczególności </w:t>
      </w:r>
      <w:r w:rsidR="00B14D89" w:rsidRPr="00035560">
        <w:rPr>
          <w:rFonts w:cstheme="minorHAnsi"/>
        </w:rPr>
        <w:t>Wykonawca zobowiązuje się do:</w:t>
      </w:r>
    </w:p>
    <w:p w14:paraId="4D42B753" w14:textId="11FCEE48" w:rsidR="00B14D89" w:rsidRPr="00035560" w:rsidRDefault="00B14D89" w:rsidP="002B36F7">
      <w:pPr>
        <w:numPr>
          <w:ilvl w:val="0"/>
          <w:numId w:val="11"/>
        </w:numPr>
        <w:spacing w:after="0" w:line="360" w:lineRule="auto"/>
        <w:jc w:val="both"/>
        <w:rPr>
          <w:rFonts w:cstheme="minorHAnsi"/>
        </w:rPr>
      </w:pPr>
      <w:r w:rsidRPr="00035560">
        <w:rPr>
          <w:rFonts w:cstheme="minorHAnsi"/>
        </w:rPr>
        <w:t xml:space="preserve">Wykonania należycie i terminowo czynności </w:t>
      </w:r>
      <w:r w:rsidR="004E1E04" w:rsidRPr="00035560">
        <w:rPr>
          <w:rFonts w:cstheme="minorHAnsi"/>
        </w:rPr>
        <w:t>zgodnie z obowiązującymi przepisami, z zachowaniem zasad BHP</w:t>
      </w:r>
      <w:r w:rsidRPr="00035560">
        <w:rPr>
          <w:rFonts w:cstheme="minorHAnsi"/>
        </w:rPr>
        <w:t>.</w:t>
      </w:r>
    </w:p>
    <w:p w14:paraId="4E2C93D4" w14:textId="1B13FABC" w:rsidR="00B14D89" w:rsidRPr="00035560" w:rsidRDefault="00B14D89" w:rsidP="002B36F7">
      <w:pPr>
        <w:numPr>
          <w:ilvl w:val="0"/>
          <w:numId w:val="11"/>
        </w:numPr>
        <w:spacing w:after="0" w:line="360" w:lineRule="auto"/>
        <w:jc w:val="both"/>
        <w:rPr>
          <w:rFonts w:cstheme="minorHAnsi"/>
        </w:rPr>
      </w:pPr>
      <w:r w:rsidRPr="00035560">
        <w:rPr>
          <w:rFonts w:cstheme="minorHAnsi"/>
        </w:rPr>
        <w:t xml:space="preserve">Usunięcia </w:t>
      </w:r>
      <w:r w:rsidR="004E1E04" w:rsidRPr="00035560">
        <w:rPr>
          <w:rFonts w:cstheme="minorHAnsi"/>
        </w:rPr>
        <w:t>na swój koszt powstałych odpadów (gałęzi itp.)</w:t>
      </w:r>
    </w:p>
    <w:p w14:paraId="6E101F3D" w14:textId="6AEB512D" w:rsidR="00B70F1A" w:rsidRPr="00035560" w:rsidRDefault="00B70F1A" w:rsidP="002B36F7">
      <w:pPr>
        <w:numPr>
          <w:ilvl w:val="0"/>
          <w:numId w:val="11"/>
        </w:numPr>
        <w:spacing w:after="0" w:line="360" w:lineRule="auto"/>
        <w:jc w:val="both"/>
        <w:rPr>
          <w:rFonts w:cstheme="minorHAnsi"/>
        </w:rPr>
      </w:pPr>
      <w:r w:rsidRPr="00035560">
        <w:rPr>
          <w:rFonts w:cstheme="minorHAnsi"/>
        </w:rPr>
        <w:t xml:space="preserve">Wykonywania powierzonych </w:t>
      </w:r>
      <w:r w:rsidR="004E1E04" w:rsidRPr="00035560">
        <w:rPr>
          <w:rFonts w:cstheme="minorHAnsi"/>
        </w:rPr>
        <w:t>prac</w:t>
      </w:r>
      <w:r w:rsidRPr="00035560">
        <w:rPr>
          <w:rFonts w:cstheme="minorHAnsi"/>
        </w:rPr>
        <w:t xml:space="preserve"> </w:t>
      </w:r>
      <w:r w:rsidR="004E1E04" w:rsidRPr="00035560">
        <w:rPr>
          <w:rFonts w:cstheme="minorHAnsi"/>
        </w:rPr>
        <w:t>własnym sprzętem</w:t>
      </w:r>
      <w:r w:rsidRPr="00035560">
        <w:rPr>
          <w:rFonts w:cstheme="minorHAnsi"/>
        </w:rPr>
        <w:t>, fachowo i sumiennie, zgodnie z obowiązującymi normami i innymi przepisami technicznymi.</w:t>
      </w:r>
    </w:p>
    <w:p w14:paraId="3CE00B61" w14:textId="3B2B8893" w:rsidR="00B14D89" w:rsidRPr="00035560" w:rsidRDefault="00B14D89" w:rsidP="00EE0286">
      <w:pPr>
        <w:pStyle w:val="Tekstblokowy"/>
        <w:spacing w:line="360" w:lineRule="auto"/>
        <w:ind w:left="0"/>
        <w:jc w:val="center"/>
        <w:rPr>
          <w:rFonts w:asciiTheme="minorHAnsi" w:hAnsiTheme="minorHAnsi" w:cstheme="minorHAnsi"/>
          <w:sz w:val="22"/>
          <w:szCs w:val="22"/>
        </w:rPr>
      </w:pPr>
      <w:r w:rsidRPr="00035560">
        <w:rPr>
          <w:rFonts w:asciiTheme="minorHAnsi" w:hAnsiTheme="minorHAnsi" w:cstheme="minorHAnsi"/>
          <w:sz w:val="22"/>
          <w:szCs w:val="22"/>
        </w:rPr>
        <w:t>§ 3</w:t>
      </w:r>
    </w:p>
    <w:p w14:paraId="6C873C4B" w14:textId="28CC9EF5" w:rsidR="00B14D89" w:rsidRPr="00035560" w:rsidRDefault="00B14D89" w:rsidP="00F754C1">
      <w:pPr>
        <w:spacing w:after="0" w:line="360" w:lineRule="auto"/>
        <w:ind w:right="-426"/>
        <w:rPr>
          <w:rFonts w:cstheme="minorHAnsi"/>
        </w:rPr>
      </w:pPr>
      <w:r w:rsidRPr="00035560">
        <w:rPr>
          <w:rFonts w:cstheme="minorHAnsi"/>
        </w:rPr>
        <w:t>Zamawiający zobowiązany jest do</w:t>
      </w:r>
      <w:r w:rsidR="00F754C1" w:rsidRPr="00035560">
        <w:rPr>
          <w:rFonts w:cstheme="minorHAnsi"/>
        </w:rPr>
        <w:t xml:space="preserve"> u</w:t>
      </w:r>
      <w:r w:rsidRPr="00035560">
        <w:rPr>
          <w:rFonts w:cstheme="minorHAnsi"/>
        </w:rPr>
        <w:t xml:space="preserve">łatwienia Wykonawcy wykonywania jego obowiązków przez umożliwienie dostępu </w:t>
      </w:r>
      <w:r w:rsidR="00F754C1" w:rsidRPr="00035560">
        <w:rPr>
          <w:rFonts w:cstheme="minorHAnsi"/>
        </w:rPr>
        <w:t>miejsc wykonania zamówienia.</w:t>
      </w:r>
    </w:p>
    <w:p w14:paraId="03DE7C5D" w14:textId="77777777" w:rsidR="0023076B" w:rsidRDefault="0023076B" w:rsidP="00C06D83">
      <w:pPr>
        <w:spacing w:after="0" w:line="360" w:lineRule="auto"/>
        <w:jc w:val="center"/>
        <w:rPr>
          <w:rFonts w:cstheme="minorHAnsi"/>
        </w:rPr>
      </w:pPr>
    </w:p>
    <w:p w14:paraId="5A2EC0F9" w14:textId="77777777" w:rsidR="00311931" w:rsidRPr="00035560" w:rsidRDefault="00311931" w:rsidP="00C06D83">
      <w:pPr>
        <w:spacing w:after="0" w:line="360" w:lineRule="auto"/>
        <w:jc w:val="center"/>
        <w:rPr>
          <w:rFonts w:cstheme="minorHAnsi"/>
        </w:rPr>
      </w:pPr>
    </w:p>
    <w:p w14:paraId="1B20FEE3" w14:textId="7D781C31" w:rsidR="00B14D89" w:rsidRPr="00035560" w:rsidRDefault="00B70F1A" w:rsidP="00EE0286">
      <w:pPr>
        <w:spacing w:after="0" w:line="360" w:lineRule="auto"/>
        <w:jc w:val="center"/>
        <w:rPr>
          <w:rFonts w:cstheme="minorHAnsi"/>
        </w:rPr>
      </w:pPr>
      <w:r w:rsidRPr="00035560">
        <w:rPr>
          <w:rFonts w:cstheme="minorHAnsi"/>
        </w:rPr>
        <w:t>§ 4</w:t>
      </w:r>
    </w:p>
    <w:p w14:paraId="33EC49A1" w14:textId="049DDA29" w:rsidR="00F96C5B" w:rsidRPr="00035560" w:rsidRDefault="00F96C5B" w:rsidP="002B36F7">
      <w:pPr>
        <w:pStyle w:val="Akapitzlist"/>
        <w:numPr>
          <w:ilvl w:val="0"/>
          <w:numId w:val="3"/>
        </w:numPr>
        <w:spacing w:after="0" w:line="360" w:lineRule="auto"/>
        <w:jc w:val="both"/>
        <w:rPr>
          <w:rFonts w:cstheme="minorHAnsi"/>
        </w:rPr>
      </w:pPr>
      <w:r w:rsidRPr="00035560">
        <w:rPr>
          <w:rFonts w:cstheme="minorHAnsi"/>
        </w:rPr>
        <w:t>Wykonawca oświadcza, że posiada polisę ubezpieczeniową odpowiedzialności cywilnej z tytułu prowadzonej działalności</w:t>
      </w:r>
      <w:r w:rsidR="00F754C1" w:rsidRPr="00035560">
        <w:rPr>
          <w:rFonts w:cstheme="minorHAnsi"/>
        </w:rPr>
        <w:t xml:space="preserve"> na wartość nie mniejszą niż 50 000,00 zł </w:t>
      </w:r>
      <w:r w:rsidRPr="00035560">
        <w:rPr>
          <w:rFonts w:cstheme="minorHAnsi"/>
        </w:rPr>
        <w:t xml:space="preserve"> i zobowiązuje się do jej utrzymania przez cały okres trwania umowy. Wykonawca zobowiązuje się do przedstawienia na każde wezwanie Zamawiającego stosownych dokumentów potwierdzających zawarcie stosownych umów ubezpieczenia</w:t>
      </w:r>
      <w:r w:rsidR="002F04F0">
        <w:rPr>
          <w:rFonts w:cstheme="minorHAnsi"/>
        </w:rPr>
        <w:t>. Aktualna polisa Wykonawcy stanowi załącznik nr 3 do niniejszej umowy</w:t>
      </w:r>
      <w:r w:rsidRPr="00035560">
        <w:rPr>
          <w:rFonts w:cstheme="minorHAnsi"/>
        </w:rPr>
        <w:t>.</w:t>
      </w:r>
    </w:p>
    <w:p w14:paraId="525BFD8B" w14:textId="6A82754D" w:rsidR="00F96C5B" w:rsidRPr="00035560" w:rsidRDefault="00F96C5B" w:rsidP="002B36F7">
      <w:pPr>
        <w:pStyle w:val="Akapitzlist"/>
        <w:numPr>
          <w:ilvl w:val="0"/>
          <w:numId w:val="3"/>
        </w:numPr>
        <w:spacing w:after="0" w:line="360" w:lineRule="auto"/>
        <w:jc w:val="both"/>
        <w:rPr>
          <w:rFonts w:cstheme="minorHAnsi"/>
        </w:rPr>
      </w:pPr>
      <w:r w:rsidRPr="00035560">
        <w:rPr>
          <w:rFonts w:cstheme="minorHAnsi"/>
        </w:rPr>
        <w:t xml:space="preserve">Wykonawca ponosi pełną odpowiedzialność cywilną za wszelkie szkody powstałe na skutek niewykonania lub nienależytego wykonania obowiązków określonych niniejszą umową, jak i z tytułu zdarzeń losowych, w tym również za wypadki i szkody powstałe podczas realizowania przedmiotu niniejszej umowy. </w:t>
      </w:r>
    </w:p>
    <w:p w14:paraId="3F739773" w14:textId="291A0819" w:rsidR="00B14D89" w:rsidRPr="00035560" w:rsidRDefault="00B14D89" w:rsidP="00C06D83">
      <w:pPr>
        <w:spacing w:after="0" w:line="360" w:lineRule="auto"/>
        <w:jc w:val="center"/>
        <w:rPr>
          <w:rFonts w:cstheme="minorHAnsi"/>
        </w:rPr>
      </w:pPr>
      <w:r w:rsidRPr="00035560">
        <w:rPr>
          <w:rFonts w:cstheme="minorHAnsi"/>
        </w:rPr>
        <w:t xml:space="preserve">§ </w:t>
      </w:r>
      <w:r w:rsidR="00C06D83" w:rsidRPr="00035560">
        <w:rPr>
          <w:rFonts w:cstheme="minorHAnsi"/>
        </w:rPr>
        <w:t>5</w:t>
      </w:r>
    </w:p>
    <w:p w14:paraId="37FD7C39" w14:textId="76C1F983" w:rsidR="00AB6032" w:rsidRPr="00035560" w:rsidRDefault="00AB6032" w:rsidP="002B36F7">
      <w:pPr>
        <w:pStyle w:val="Akapitzlist"/>
        <w:numPr>
          <w:ilvl w:val="0"/>
          <w:numId w:val="2"/>
        </w:numPr>
        <w:spacing w:after="0" w:line="360" w:lineRule="auto"/>
        <w:jc w:val="both"/>
        <w:rPr>
          <w:rFonts w:cstheme="minorHAnsi"/>
          <w:b/>
          <w:bCs/>
        </w:rPr>
      </w:pPr>
      <w:r w:rsidRPr="00035560">
        <w:rPr>
          <w:rFonts w:cstheme="minorHAnsi"/>
          <w:b/>
          <w:bCs/>
        </w:rPr>
        <w:t xml:space="preserve">Wartość netto przedmiotu Umowy wynosi </w:t>
      </w:r>
      <w:r w:rsidR="00F754C1" w:rsidRPr="00035560">
        <w:rPr>
          <w:rFonts w:cstheme="minorHAnsi"/>
          <w:b/>
          <w:bCs/>
        </w:rPr>
        <w:t>……………………..</w:t>
      </w:r>
      <w:r w:rsidRPr="00035560">
        <w:rPr>
          <w:rFonts w:cstheme="minorHAnsi"/>
          <w:b/>
          <w:bCs/>
        </w:rPr>
        <w:t xml:space="preserve">co daje cenę brutto ……………………………… </w:t>
      </w:r>
      <w:r w:rsidR="005419EE">
        <w:rPr>
          <w:rFonts w:cstheme="minorHAnsi"/>
          <w:b/>
          <w:bCs/>
        </w:rPr>
        <w:t>przy założeniu, że wartość może wzrosnąć o wiązania, które zostaną ustalone z Zamawiającym i zlecone Wykonawcy w razie potrzeby.</w:t>
      </w:r>
    </w:p>
    <w:p w14:paraId="5085FE8D" w14:textId="23317739" w:rsidR="00B14D89" w:rsidRPr="00035560" w:rsidRDefault="00AB6032" w:rsidP="002B36F7">
      <w:pPr>
        <w:pStyle w:val="Akapitzlist"/>
        <w:numPr>
          <w:ilvl w:val="0"/>
          <w:numId w:val="2"/>
        </w:numPr>
        <w:spacing w:after="0" w:line="360" w:lineRule="auto"/>
        <w:jc w:val="both"/>
        <w:rPr>
          <w:rFonts w:cstheme="minorHAnsi"/>
        </w:rPr>
      </w:pPr>
      <w:r w:rsidRPr="00035560">
        <w:rPr>
          <w:rFonts w:cstheme="minorHAnsi"/>
        </w:rPr>
        <w:t xml:space="preserve">Zapłata wynagrodzenia za wykonane prace nastąpi przelewem na rachunek bankowy Wykonawcy w ciągu </w:t>
      </w:r>
      <w:r w:rsidR="004B78D1" w:rsidRPr="00035560">
        <w:rPr>
          <w:rFonts w:cstheme="minorHAnsi"/>
        </w:rPr>
        <w:t>30</w:t>
      </w:r>
      <w:r w:rsidRPr="00035560">
        <w:rPr>
          <w:rFonts w:cstheme="minorHAnsi"/>
        </w:rPr>
        <w:t xml:space="preserve"> dni od dnia założenia w siedzibie Zamawiającego prawidłowo wystawionej faktury Vat</w:t>
      </w:r>
      <w:r w:rsidR="004B78D1" w:rsidRPr="00035560">
        <w:rPr>
          <w:rFonts w:cstheme="minorHAnsi"/>
        </w:rPr>
        <w:t>.</w:t>
      </w:r>
      <w:r w:rsidRPr="00035560">
        <w:rPr>
          <w:rFonts w:cstheme="minorHAnsi"/>
        </w:rPr>
        <w:t xml:space="preserve"> </w:t>
      </w:r>
    </w:p>
    <w:p w14:paraId="3BB77DAE" w14:textId="0044CDEB" w:rsidR="00C06D83" w:rsidRPr="00035560" w:rsidRDefault="00C06D83" w:rsidP="002B36F7">
      <w:pPr>
        <w:pStyle w:val="Akapitzlist"/>
        <w:numPr>
          <w:ilvl w:val="0"/>
          <w:numId w:val="2"/>
        </w:numPr>
        <w:spacing w:after="0" w:line="360" w:lineRule="auto"/>
        <w:jc w:val="both"/>
        <w:rPr>
          <w:rFonts w:cstheme="minorHAnsi"/>
        </w:rPr>
      </w:pPr>
      <w:r w:rsidRPr="00035560">
        <w:rPr>
          <w:rFonts w:cstheme="minorHAnsi"/>
        </w:rPr>
        <w:t>Zamawiający upoważnia Wykonawcę do wystawienia faktury Vat bez podpisu Zamawiającego.</w:t>
      </w:r>
    </w:p>
    <w:p w14:paraId="3BC0B7DC" w14:textId="0D1C8898" w:rsidR="00AB6032" w:rsidRPr="00035560" w:rsidRDefault="00AB6032" w:rsidP="00C06D83">
      <w:pPr>
        <w:spacing w:after="0" w:line="360" w:lineRule="auto"/>
        <w:jc w:val="center"/>
        <w:rPr>
          <w:rFonts w:cstheme="minorHAnsi"/>
        </w:rPr>
      </w:pPr>
      <w:r w:rsidRPr="00035560">
        <w:rPr>
          <w:rFonts w:cstheme="minorHAnsi"/>
        </w:rPr>
        <w:t xml:space="preserve">§ </w:t>
      </w:r>
      <w:r w:rsidR="00C06D83" w:rsidRPr="00035560">
        <w:rPr>
          <w:rFonts w:cstheme="minorHAnsi"/>
        </w:rPr>
        <w:t>6</w:t>
      </w:r>
    </w:p>
    <w:p w14:paraId="6B5A4DE2" w14:textId="30692DB0" w:rsidR="00AB6032" w:rsidRPr="00035560" w:rsidRDefault="00AB6032" w:rsidP="00F754C1">
      <w:pPr>
        <w:spacing w:after="0" w:line="360" w:lineRule="auto"/>
        <w:rPr>
          <w:rFonts w:cstheme="minorHAnsi"/>
          <w:b/>
          <w:bCs/>
        </w:rPr>
      </w:pPr>
      <w:r w:rsidRPr="00035560">
        <w:rPr>
          <w:rFonts w:cstheme="minorHAnsi"/>
          <w:b/>
          <w:bCs/>
        </w:rPr>
        <w:t>Umowa obowiązuje od</w:t>
      </w:r>
      <w:r w:rsidR="004B78D1" w:rsidRPr="00035560">
        <w:rPr>
          <w:rFonts w:cstheme="minorHAnsi"/>
          <w:b/>
          <w:bCs/>
        </w:rPr>
        <w:t xml:space="preserve"> dnia </w:t>
      </w:r>
      <w:r w:rsidR="0023076B" w:rsidRPr="00035560">
        <w:rPr>
          <w:rFonts w:cstheme="minorHAnsi"/>
          <w:b/>
          <w:bCs/>
        </w:rPr>
        <w:t>………..</w:t>
      </w:r>
      <w:r w:rsidR="004B78D1" w:rsidRPr="00035560">
        <w:rPr>
          <w:rFonts w:cstheme="minorHAnsi"/>
          <w:b/>
          <w:bCs/>
        </w:rPr>
        <w:t xml:space="preserve"> r.</w:t>
      </w:r>
      <w:r w:rsidRPr="00035560">
        <w:rPr>
          <w:rFonts w:cstheme="minorHAnsi"/>
          <w:b/>
          <w:bCs/>
        </w:rPr>
        <w:t xml:space="preserve"> do </w:t>
      </w:r>
      <w:r w:rsidR="004B78D1" w:rsidRPr="00035560">
        <w:rPr>
          <w:rFonts w:cstheme="minorHAnsi"/>
          <w:b/>
          <w:bCs/>
        </w:rPr>
        <w:t xml:space="preserve">dnia </w:t>
      </w:r>
      <w:r w:rsidR="0023076B" w:rsidRPr="00035560">
        <w:rPr>
          <w:rFonts w:cstheme="minorHAnsi"/>
          <w:b/>
          <w:bCs/>
        </w:rPr>
        <w:t>………….</w:t>
      </w:r>
      <w:r w:rsidR="00197847" w:rsidRPr="00035560">
        <w:rPr>
          <w:rFonts w:cstheme="minorHAnsi"/>
          <w:b/>
          <w:bCs/>
        </w:rPr>
        <w:t xml:space="preserve"> r.</w:t>
      </w:r>
    </w:p>
    <w:p w14:paraId="193B5EA6" w14:textId="77777777" w:rsidR="00F754C1" w:rsidRPr="00035560" w:rsidRDefault="00F754C1" w:rsidP="00F754C1">
      <w:pPr>
        <w:spacing w:after="0" w:line="360" w:lineRule="auto"/>
        <w:rPr>
          <w:rFonts w:cstheme="minorHAnsi"/>
        </w:rPr>
      </w:pPr>
    </w:p>
    <w:p w14:paraId="322A949F" w14:textId="0CDD1A01" w:rsidR="00531F0A" w:rsidRPr="00035560" w:rsidRDefault="00531F0A" w:rsidP="00531F0A">
      <w:pPr>
        <w:spacing w:after="0" w:line="360" w:lineRule="auto"/>
        <w:jc w:val="center"/>
        <w:rPr>
          <w:rFonts w:cstheme="minorHAnsi"/>
        </w:rPr>
      </w:pPr>
      <w:r w:rsidRPr="00035560">
        <w:rPr>
          <w:rFonts w:cstheme="minorHAnsi"/>
        </w:rPr>
        <w:t xml:space="preserve">§ </w:t>
      </w:r>
      <w:r w:rsidR="00F42F6C" w:rsidRPr="00035560">
        <w:rPr>
          <w:rFonts w:cstheme="minorHAnsi"/>
        </w:rPr>
        <w:t>7</w:t>
      </w:r>
    </w:p>
    <w:p w14:paraId="5BDEA9AF" w14:textId="2FB6EA51" w:rsidR="00531F0A" w:rsidRPr="00035560" w:rsidRDefault="00531F0A" w:rsidP="002B36F7">
      <w:pPr>
        <w:pStyle w:val="Akapitzlist"/>
        <w:numPr>
          <w:ilvl w:val="0"/>
          <w:numId w:val="6"/>
        </w:numPr>
        <w:spacing w:after="0" w:line="360" w:lineRule="auto"/>
        <w:jc w:val="both"/>
        <w:rPr>
          <w:rFonts w:cstheme="minorHAnsi"/>
        </w:rPr>
      </w:pPr>
      <w:r w:rsidRPr="00035560">
        <w:rPr>
          <w:rFonts w:cstheme="minorHAnsi"/>
        </w:rPr>
        <w:t>Strony postanawiają, że w przypadku niewykonania lub nienależytego wykonania umowy przysługują kary umowne.</w:t>
      </w:r>
    </w:p>
    <w:p w14:paraId="581D0F2D" w14:textId="278EBCD5" w:rsidR="00531F0A" w:rsidRPr="00035560" w:rsidRDefault="00531F0A" w:rsidP="002B36F7">
      <w:pPr>
        <w:pStyle w:val="Akapitzlist"/>
        <w:numPr>
          <w:ilvl w:val="0"/>
          <w:numId w:val="6"/>
        </w:numPr>
        <w:spacing w:after="0" w:line="360" w:lineRule="auto"/>
        <w:jc w:val="both"/>
        <w:rPr>
          <w:rFonts w:cstheme="minorHAnsi"/>
        </w:rPr>
      </w:pPr>
      <w:r w:rsidRPr="00035560">
        <w:rPr>
          <w:rFonts w:cstheme="minorHAnsi"/>
        </w:rPr>
        <w:t>Wykonawca zapłaci Zamawiającemu kary umowne:</w:t>
      </w:r>
    </w:p>
    <w:p w14:paraId="29EEFA71" w14:textId="0F1B685F" w:rsidR="00531F0A" w:rsidRPr="00035560" w:rsidRDefault="00F42F6C" w:rsidP="002B36F7">
      <w:pPr>
        <w:pStyle w:val="Akapitzlist"/>
        <w:numPr>
          <w:ilvl w:val="0"/>
          <w:numId w:val="7"/>
        </w:numPr>
        <w:spacing w:after="0" w:line="360" w:lineRule="auto"/>
        <w:jc w:val="both"/>
        <w:rPr>
          <w:rFonts w:cstheme="minorHAnsi"/>
        </w:rPr>
      </w:pPr>
      <w:r w:rsidRPr="00035560">
        <w:rPr>
          <w:rFonts w:cstheme="minorHAnsi"/>
        </w:rPr>
        <w:t>z</w:t>
      </w:r>
      <w:r w:rsidR="00531F0A" w:rsidRPr="00035560">
        <w:rPr>
          <w:rFonts w:cstheme="minorHAnsi"/>
        </w:rPr>
        <w:t>a opóźnienia w realizacji przedmiotu umowy</w:t>
      </w:r>
      <w:r w:rsidRPr="00035560">
        <w:rPr>
          <w:rFonts w:cstheme="minorHAnsi"/>
        </w:rPr>
        <w:t xml:space="preserve"> w wysokości </w:t>
      </w:r>
      <w:r w:rsidR="00E1346E" w:rsidRPr="00035560">
        <w:rPr>
          <w:rFonts w:cstheme="minorHAnsi"/>
        </w:rPr>
        <w:t xml:space="preserve">200 zł </w:t>
      </w:r>
      <w:r w:rsidRPr="00035560">
        <w:rPr>
          <w:rFonts w:cstheme="minorHAnsi"/>
        </w:rPr>
        <w:t xml:space="preserve"> za każdy dzień opóźnienia,</w:t>
      </w:r>
    </w:p>
    <w:p w14:paraId="7C5F040C" w14:textId="04BD4403" w:rsidR="00531F0A" w:rsidRPr="00035560" w:rsidRDefault="00531F0A" w:rsidP="002B36F7">
      <w:pPr>
        <w:pStyle w:val="Akapitzlist"/>
        <w:numPr>
          <w:ilvl w:val="0"/>
          <w:numId w:val="7"/>
        </w:numPr>
        <w:spacing w:after="0" w:line="360" w:lineRule="auto"/>
        <w:jc w:val="both"/>
        <w:rPr>
          <w:rFonts w:cstheme="minorHAnsi"/>
        </w:rPr>
      </w:pPr>
      <w:r w:rsidRPr="00035560">
        <w:rPr>
          <w:rFonts w:cstheme="minorHAnsi"/>
        </w:rPr>
        <w:t>za odstąpienie od umowy przez Zamawiającego wskutek okoliczności, za które odpowiada Wykonawca, w wysokości 5%</w:t>
      </w:r>
      <w:r w:rsidR="003478B6" w:rsidRPr="00035560">
        <w:rPr>
          <w:rFonts w:cstheme="minorHAnsi"/>
        </w:rPr>
        <w:t xml:space="preserve"> </w:t>
      </w:r>
      <w:r w:rsidRPr="00035560">
        <w:rPr>
          <w:rFonts w:cstheme="minorHAnsi"/>
        </w:rPr>
        <w:t xml:space="preserve">(pięć procent) wartości brutto przedmiotu umowy określonego w § </w:t>
      </w:r>
      <w:r w:rsidR="00F42F6C" w:rsidRPr="00035560">
        <w:rPr>
          <w:rFonts w:cstheme="minorHAnsi"/>
        </w:rPr>
        <w:t>5</w:t>
      </w:r>
      <w:r w:rsidRPr="00035560">
        <w:rPr>
          <w:rFonts w:cstheme="minorHAnsi"/>
        </w:rPr>
        <w:t xml:space="preserve"> ust.1 </w:t>
      </w:r>
    </w:p>
    <w:p w14:paraId="03C76C31" w14:textId="0E3ED279" w:rsidR="003478B6" w:rsidRPr="00035560" w:rsidRDefault="003478B6" w:rsidP="002B36F7">
      <w:pPr>
        <w:pStyle w:val="Akapitzlist"/>
        <w:numPr>
          <w:ilvl w:val="0"/>
          <w:numId w:val="6"/>
        </w:numPr>
        <w:spacing w:after="0" w:line="360" w:lineRule="auto"/>
        <w:jc w:val="both"/>
        <w:rPr>
          <w:rFonts w:cstheme="minorHAnsi"/>
        </w:rPr>
      </w:pPr>
      <w:r w:rsidRPr="00035560">
        <w:rPr>
          <w:rFonts w:cstheme="minorHAnsi"/>
        </w:rPr>
        <w:t>Strony zastrzegają sobie prawo dochodzenia odszkodowania uzupełniającego, przenoszącego wysokość zastrzeżonych kar umownych do wysokości rzeczywiście poniesionej szkody.</w:t>
      </w:r>
    </w:p>
    <w:p w14:paraId="7511DDAC" w14:textId="23DF0707" w:rsidR="0084701B" w:rsidRPr="00035560" w:rsidRDefault="0084701B" w:rsidP="0084701B">
      <w:pPr>
        <w:spacing w:after="0" w:line="360" w:lineRule="auto"/>
        <w:jc w:val="center"/>
        <w:rPr>
          <w:rFonts w:cstheme="minorHAnsi"/>
        </w:rPr>
      </w:pPr>
      <w:r w:rsidRPr="00035560">
        <w:rPr>
          <w:rFonts w:cstheme="minorHAnsi"/>
        </w:rPr>
        <w:t xml:space="preserve">§ </w:t>
      </w:r>
      <w:r w:rsidR="00F42F6C" w:rsidRPr="00035560">
        <w:rPr>
          <w:rFonts w:cstheme="minorHAnsi"/>
        </w:rPr>
        <w:t>8</w:t>
      </w:r>
    </w:p>
    <w:p w14:paraId="5D910E01" w14:textId="5A8FD1C4" w:rsidR="005E27F7" w:rsidRPr="00035560" w:rsidRDefault="005E27F7" w:rsidP="005E27F7">
      <w:pPr>
        <w:spacing w:after="0" w:line="360" w:lineRule="auto"/>
        <w:jc w:val="center"/>
        <w:rPr>
          <w:rFonts w:cstheme="minorHAnsi"/>
        </w:rPr>
      </w:pPr>
      <w:r w:rsidRPr="00035560">
        <w:rPr>
          <w:rFonts w:cstheme="minorHAnsi"/>
        </w:rPr>
        <w:t>Przetwarzanie danych osobowych</w:t>
      </w:r>
    </w:p>
    <w:p w14:paraId="20D31215" w14:textId="77777777" w:rsidR="005E27F7" w:rsidRPr="00035560" w:rsidRDefault="005E27F7" w:rsidP="005E27F7">
      <w:pPr>
        <w:spacing w:after="0" w:line="360" w:lineRule="auto"/>
        <w:jc w:val="both"/>
        <w:rPr>
          <w:rFonts w:cstheme="minorHAnsi"/>
        </w:rPr>
      </w:pPr>
      <w:r w:rsidRPr="00035560">
        <w:rPr>
          <w:rFonts w:cstheme="minorHAnsi"/>
        </w:rPr>
        <w:lastRenderedPageBreak/>
        <w:t>1.</w:t>
      </w:r>
      <w:r w:rsidRPr="00035560">
        <w:rPr>
          <w:rFonts w:cstheme="minorHAnsi"/>
        </w:rPr>
        <w:tab/>
        <w:t xml:space="preserve">Wykonawca jest Administratorem danych osób wskazanych przez Zamawiającego w § 7 jako osób odpowiedzialnych za realizację umowy. Zamawiający jest Administratorem danych osób wskazanych przez Wykonawcę w § 7 jako osób odpowiedzialnych za realizację umowy. </w:t>
      </w:r>
    </w:p>
    <w:p w14:paraId="5C6981AD" w14:textId="77777777" w:rsidR="005E27F7" w:rsidRPr="00035560" w:rsidRDefault="005E27F7" w:rsidP="005E27F7">
      <w:pPr>
        <w:spacing w:after="0" w:line="360" w:lineRule="auto"/>
        <w:jc w:val="both"/>
        <w:rPr>
          <w:rFonts w:cstheme="minorHAnsi"/>
        </w:rPr>
      </w:pPr>
      <w:r w:rsidRPr="00035560">
        <w:rPr>
          <w:rFonts w:cstheme="minorHAnsi"/>
        </w:rPr>
        <w:t>2.</w:t>
      </w:r>
      <w:r w:rsidRPr="00035560">
        <w:rPr>
          <w:rFonts w:cstheme="minorHAnsi"/>
        </w:rPr>
        <w:tab/>
        <w:t xml:space="preserve">Dane osobowe będą przetwarzane przez Strony na podstawie art. 6 ust. 1 lit. f Rozporządzenia Parlamentu Europejskiego i Rady (UE) 2016/679 z dnia 27 kwietnia 2016 r. w sprawie ochrony osób fizycznych w związku z przetwarzaniem danych osobowych i w sprawie swobodnego przepływu danych oraz uchylenia dyrektywy 95/46/WE (ogólne rozporządzenie o ochronie danych) w celu realizacji umowy i niezbędnej współpracy w tej kwestii, i będą przekazane przez Strony umowy. </w:t>
      </w:r>
    </w:p>
    <w:p w14:paraId="56A09FB7" w14:textId="77777777" w:rsidR="005E27F7" w:rsidRPr="00035560" w:rsidRDefault="005E27F7" w:rsidP="005E27F7">
      <w:pPr>
        <w:spacing w:after="0" w:line="360" w:lineRule="auto"/>
        <w:jc w:val="both"/>
        <w:rPr>
          <w:rFonts w:cstheme="minorHAnsi"/>
        </w:rPr>
      </w:pPr>
      <w:r w:rsidRPr="00035560">
        <w:rPr>
          <w:rFonts w:cstheme="minorHAnsi"/>
        </w:rPr>
        <w:t>3.</w:t>
      </w:r>
      <w:r w:rsidRPr="00035560">
        <w:rPr>
          <w:rFonts w:cstheme="minorHAnsi"/>
        </w:rPr>
        <w:tab/>
        <w:t xml:space="preserve">W przypadku danych osób wskazanych przez strony umowy jako odpowiedzialnych za realizację umowy przetwarzane będą następujące kategorie danych: imię, nazwisko, dane kontaktowe. </w:t>
      </w:r>
    </w:p>
    <w:p w14:paraId="6B1C0F76" w14:textId="77777777" w:rsidR="005E27F7" w:rsidRPr="00035560" w:rsidRDefault="005E27F7" w:rsidP="005E27F7">
      <w:pPr>
        <w:spacing w:after="0" w:line="360" w:lineRule="auto"/>
        <w:jc w:val="both"/>
        <w:rPr>
          <w:rFonts w:cstheme="minorHAnsi"/>
        </w:rPr>
      </w:pPr>
      <w:r w:rsidRPr="00035560">
        <w:rPr>
          <w:rFonts w:cstheme="minorHAnsi"/>
        </w:rPr>
        <w:t>4.</w:t>
      </w:r>
      <w:r w:rsidRPr="00035560">
        <w:rPr>
          <w:rFonts w:cstheme="minorHAnsi"/>
        </w:rPr>
        <w:tab/>
        <w:t>Podanie przez Strony danych osobowych osób odpowiedzialnych za realizację umowy jest niezbędne do zawarcia umowy.</w:t>
      </w:r>
    </w:p>
    <w:p w14:paraId="2E8A15DC" w14:textId="77777777" w:rsidR="005E27F7" w:rsidRPr="00035560" w:rsidRDefault="005E27F7" w:rsidP="005E27F7">
      <w:pPr>
        <w:spacing w:after="0" w:line="360" w:lineRule="auto"/>
        <w:jc w:val="both"/>
        <w:rPr>
          <w:rFonts w:cstheme="minorHAnsi"/>
        </w:rPr>
      </w:pPr>
      <w:r w:rsidRPr="00035560">
        <w:rPr>
          <w:rFonts w:cstheme="minorHAnsi"/>
        </w:rPr>
        <w:t>5.</w:t>
      </w:r>
      <w:r w:rsidRPr="00035560">
        <w:rPr>
          <w:rFonts w:cstheme="minorHAnsi"/>
        </w:rPr>
        <w:tab/>
        <w:t xml:space="preserve">Dane osobowe mogą zostać udostępnione wyłącznie podmiotom upoważnionym na podstawie przepisów prawa oraz operatorowi pocztowemu lub kurierowi w celu przekazywania korespondencji papierowej. Ponadto dane mogą być ujawnione podmiotom, z którymi administrator zawarł umowę na świadczenie usług serwisowych dla systemów informatycznych wykorzystywanych przy ich przetwarzaniu. </w:t>
      </w:r>
    </w:p>
    <w:p w14:paraId="0275534C" w14:textId="77777777" w:rsidR="005E27F7" w:rsidRPr="00035560" w:rsidRDefault="005E27F7" w:rsidP="005E27F7">
      <w:pPr>
        <w:spacing w:after="0" w:line="360" w:lineRule="auto"/>
        <w:jc w:val="both"/>
        <w:rPr>
          <w:rFonts w:cstheme="minorHAnsi"/>
        </w:rPr>
      </w:pPr>
      <w:r w:rsidRPr="00035560">
        <w:rPr>
          <w:rFonts w:cstheme="minorHAnsi"/>
        </w:rPr>
        <w:t>6.</w:t>
      </w:r>
      <w:r w:rsidRPr="00035560">
        <w:rPr>
          <w:rFonts w:cstheme="minorHAnsi"/>
        </w:rPr>
        <w:tab/>
        <w:t xml:space="preserve">Dane osobowe będą przetwarzane przez okres trwania umowy, a następnie przechowywane do końca okresu przedawnienia potencjalnych roszczeń z umowy oraz w celach archiwalnych przez okres wymagany przepisami prawa. </w:t>
      </w:r>
    </w:p>
    <w:p w14:paraId="6A092AD4" w14:textId="77777777" w:rsidR="005E27F7" w:rsidRPr="00035560" w:rsidRDefault="005E27F7" w:rsidP="005E27F7">
      <w:pPr>
        <w:spacing w:after="0" w:line="360" w:lineRule="auto"/>
        <w:jc w:val="both"/>
        <w:rPr>
          <w:rFonts w:cstheme="minorHAnsi"/>
        </w:rPr>
      </w:pPr>
      <w:r w:rsidRPr="00035560">
        <w:rPr>
          <w:rFonts w:cstheme="minorHAnsi"/>
        </w:rPr>
        <w:t>7.</w:t>
      </w:r>
      <w:r w:rsidRPr="00035560">
        <w:rPr>
          <w:rFonts w:cstheme="minorHAnsi"/>
        </w:rPr>
        <w:tab/>
        <w:t xml:space="preserve">Osobie, której dane dotyczą, przysługuje prawo dostępu do treści swoich danych oraz prawo ich sprostowania, żądania usunięcia lub ograniczenia przetwarzania, prawo wniesienia sprzeciwu wobec przetwarzania, prawo do przenoszenia danych oraz prawo do wniesienia skargi do organu nadzorczego – Prezesa Urzędu Ochrony Danych. </w:t>
      </w:r>
    </w:p>
    <w:p w14:paraId="5A461012" w14:textId="7CBCE4E6" w:rsidR="005E27F7" w:rsidRPr="00035560" w:rsidRDefault="005E27F7" w:rsidP="005E27F7">
      <w:pPr>
        <w:spacing w:after="0" w:line="360" w:lineRule="auto"/>
        <w:jc w:val="both"/>
        <w:rPr>
          <w:rFonts w:cstheme="minorHAnsi"/>
        </w:rPr>
      </w:pPr>
      <w:r w:rsidRPr="00035560">
        <w:rPr>
          <w:rFonts w:cstheme="minorHAnsi"/>
        </w:rPr>
        <w:t>8.</w:t>
      </w:r>
      <w:r w:rsidRPr="00035560">
        <w:rPr>
          <w:rFonts w:cstheme="minorHAnsi"/>
        </w:rPr>
        <w:tab/>
        <w:t>Strony zobowiązują się do zapoznania osób, które zostały wskazane jako osób odpowiedzialnych za realizację umowy do zapoznania ich z treścią niniejszego paragrafu oraz spełnienia wobec nich obowiązku informacyjnego</w:t>
      </w:r>
    </w:p>
    <w:p w14:paraId="79ADD9D2" w14:textId="77777777" w:rsidR="005E27F7" w:rsidRPr="00035560" w:rsidRDefault="005E27F7" w:rsidP="005E27F7">
      <w:pPr>
        <w:spacing w:after="0" w:line="360" w:lineRule="auto"/>
        <w:jc w:val="center"/>
        <w:rPr>
          <w:rFonts w:cstheme="minorHAnsi"/>
        </w:rPr>
      </w:pPr>
    </w:p>
    <w:p w14:paraId="08D4964B" w14:textId="1D8A37EA" w:rsidR="005E27F7" w:rsidRPr="00035560" w:rsidRDefault="005E27F7" w:rsidP="005E27F7">
      <w:pPr>
        <w:spacing w:after="0" w:line="360" w:lineRule="auto"/>
        <w:jc w:val="center"/>
        <w:rPr>
          <w:rFonts w:cstheme="minorHAnsi"/>
        </w:rPr>
      </w:pPr>
      <w:r w:rsidRPr="00035560">
        <w:rPr>
          <w:rFonts w:cstheme="minorHAnsi"/>
        </w:rPr>
        <w:t>§ 9</w:t>
      </w:r>
    </w:p>
    <w:p w14:paraId="58948FB8" w14:textId="3CF5958A" w:rsidR="0084701B" w:rsidRPr="00035560" w:rsidRDefault="0084701B" w:rsidP="003478B6">
      <w:pPr>
        <w:spacing w:after="0" w:line="360" w:lineRule="auto"/>
        <w:jc w:val="both"/>
        <w:rPr>
          <w:rFonts w:cstheme="minorHAnsi"/>
        </w:rPr>
      </w:pPr>
      <w:r w:rsidRPr="00035560">
        <w:rPr>
          <w:rFonts w:cstheme="minorHAnsi"/>
        </w:rPr>
        <w:t>Zmiany treści niniejszej umowy wymagają zachowania formy pisemnego aneksu do umowy pod rygorem nieważności.</w:t>
      </w:r>
    </w:p>
    <w:p w14:paraId="3476A96C" w14:textId="30854A80" w:rsidR="003478B6" w:rsidRPr="00035560" w:rsidRDefault="003478B6" w:rsidP="003478B6">
      <w:pPr>
        <w:spacing w:after="0" w:line="360" w:lineRule="auto"/>
        <w:jc w:val="center"/>
        <w:rPr>
          <w:rFonts w:cstheme="minorHAnsi"/>
        </w:rPr>
      </w:pPr>
      <w:r w:rsidRPr="00035560">
        <w:rPr>
          <w:rFonts w:cstheme="minorHAnsi"/>
        </w:rPr>
        <w:t xml:space="preserve">§ </w:t>
      </w:r>
      <w:r w:rsidR="005E27F7" w:rsidRPr="00035560">
        <w:rPr>
          <w:rFonts w:cstheme="minorHAnsi"/>
        </w:rPr>
        <w:t>10</w:t>
      </w:r>
    </w:p>
    <w:p w14:paraId="062CF34E" w14:textId="7B28C374" w:rsidR="0084701B" w:rsidRPr="00035560" w:rsidRDefault="0084701B" w:rsidP="003478B6">
      <w:pPr>
        <w:spacing w:after="0" w:line="360" w:lineRule="auto"/>
        <w:jc w:val="both"/>
        <w:rPr>
          <w:rFonts w:cstheme="minorHAnsi"/>
        </w:rPr>
      </w:pPr>
      <w:r w:rsidRPr="00035560">
        <w:rPr>
          <w:rFonts w:cstheme="minorHAnsi"/>
        </w:rPr>
        <w:t>W spraw</w:t>
      </w:r>
      <w:r w:rsidR="00B53843" w:rsidRPr="00035560">
        <w:rPr>
          <w:rFonts w:cstheme="minorHAnsi"/>
        </w:rPr>
        <w:t>a</w:t>
      </w:r>
      <w:r w:rsidRPr="00035560">
        <w:rPr>
          <w:rFonts w:cstheme="minorHAnsi"/>
        </w:rPr>
        <w:t>ch nieuregulowanych</w:t>
      </w:r>
      <w:r w:rsidR="00B53843" w:rsidRPr="00035560">
        <w:rPr>
          <w:rFonts w:cstheme="minorHAnsi"/>
        </w:rPr>
        <w:t xml:space="preserve"> niniejszą umową będą miały zastosowanie odpowiednie przepisy ustawy Kodeks Cywilny (Dz.U.</w:t>
      </w:r>
      <w:r w:rsidR="00C263F7" w:rsidRPr="00035560">
        <w:rPr>
          <w:rFonts w:cstheme="minorHAnsi"/>
        </w:rPr>
        <w:t>2024 poz. 1061, 1237</w:t>
      </w:r>
      <w:r w:rsidR="00B53843" w:rsidRPr="00035560">
        <w:rPr>
          <w:rFonts w:cstheme="minorHAnsi"/>
        </w:rPr>
        <w:t>).</w:t>
      </w:r>
    </w:p>
    <w:p w14:paraId="58EFA93C" w14:textId="60D35839" w:rsidR="003478B6" w:rsidRPr="00035560" w:rsidRDefault="003478B6" w:rsidP="003478B6">
      <w:pPr>
        <w:spacing w:after="0" w:line="360" w:lineRule="auto"/>
        <w:jc w:val="center"/>
        <w:rPr>
          <w:rFonts w:cstheme="minorHAnsi"/>
        </w:rPr>
      </w:pPr>
      <w:r w:rsidRPr="00035560">
        <w:rPr>
          <w:rFonts w:cstheme="minorHAnsi"/>
        </w:rPr>
        <w:t>§ 1</w:t>
      </w:r>
      <w:r w:rsidR="005E27F7" w:rsidRPr="00035560">
        <w:rPr>
          <w:rFonts w:cstheme="minorHAnsi"/>
        </w:rPr>
        <w:t>1</w:t>
      </w:r>
    </w:p>
    <w:p w14:paraId="290FB52E" w14:textId="1EAB0A37" w:rsidR="003478B6" w:rsidRPr="00035560" w:rsidRDefault="003478B6" w:rsidP="003478B6">
      <w:pPr>
        <w:spacing w:after="0" w:line="360" w:lineRule="auto"/>
        <w:jc w:val="both"/>
        <w:rPr>
          <w:rFonts w:cstheme="minorHAnsi"/>
        </w:rPr>
      </w:pPr>
      <w:r w:rsidRPr="00035560">
        <w:rPr>
          <w:rFonts w:cstheme="minorHAnsi"/>
        </w:rPr>
        <w:lastRenderedPageBreak/>
        <w:t>Spory wynikające na tle realizacji umowy rozstrzygać będzie sąd właściwy dla siedziby Zamawiającego.</w:t>
      </w:r>
    </w:p>
    <w:p w14:paraId="0588A32B" w14:textId="77777777" w:rsidR="00311931" w:rsidRDefault="00311931" w:rsidP="003478B6">
      <w:pPr>
        <w:spacing w:after="0" w:line="360" w:lineRule="auto"/>
        <w:jc w:val="center"/>
        <w:rPr>
          <w:rFonts w:cstheme="minorHAnsi"/>
        </w:rPr>
      </w:pPr>
    </w:p>
    <w:p w14:paraId="1C6470CD" w14:textId="77777777" w:rsidR="00311931" w:rsidRDefault="00311931" w:rsidP="003478B6">
      <w:pPr>
        <w:spacing w:after="0" w:line="360" w:lineRule="auto"/>
        <w:jc w:val="center"/>
        <w:rPr>
          <w:rFonts w:cstheme="minorHAnsi"/>
        </w:rPr>
      </w:pPr>
    </w:p>
    <w:p w14:paraId="22B39628" w14:textId="65E8507B" w:rsidR="003478B6" w:rsidRPr="00035560" w:rsidRDefault="003478B6" w:rsidP="003478B6">
      <w:pPr>
        <w:spacing w:after="0" w:line="360" w:lineRule="auto"/>
        <w:jc w:val="center"/>
        <w:rPr>
          <w:rFonts w:cstheme="minorHAnsi"/>
        </w:rPr>
      </w:pPr>
      <w:r w:rsidRPr="00035560">
        <w:rPr>
          <w:rFonts w:cstheme="minorHAnsi"/>
        </w:rPr>
        <w:t>§ 1</w:t>
      </w:r>
      <w:r w:rsidR="005E27F7" w:rsidRPr="00035560">
        <w:rPr>
          <w:rFonts w:cstheme="minorHAnsi"/>
        </w:rPr>
        <w:t>2</w:t>
      </w:r>
    </w:p>
    <w:p w14:paraId="0B45D57C" w14:textId="40E3E506" w:rsidR="00B53843" w:rsidRDefault="00B53843" w:rsidP="002F04F0">
      <w:pPr>
        <w:pStyle w:val="Akapitzlist"/>
        <w:numPr>
          <w:ilvl w:val="0"/>
          <w:numId w:val="15"/>
        </w:numPr>
        <w:spacing w:after="0" w:line="360" w:lineRule="auto"/>
        <w:jc w:val="both"/>
        <w:rPr>
          <w:rFonts w:cstheme="minorHAnsi"/>
        </w:rPr>
      </w:pPr>
      <w:r w:rsidRPr="002F04F0">
        <w:rPr>
          <w:rFonts w:cstheme="minorHAnsi"/>
        </w:rPr>
        <w:t>Umowa została sporządzona w dwóch jednobrzmiących egzemplarzach, po jednym dla każdej ze stron. Strony oświadczają, że umowa została odczytana, przyjęta i podpisana.</w:t>
      </w:r>
    </w:p>
    <w:p w14:paraId="7E263545" w14:textId="2A58EEFB" w:rsidR="002F04F0" w:rsidRPr="002F04F0" w:rsidRDefault="002F04F0" w:rsidP="002F04F0">
      <w:pPr>
        <w:pStyle w:val="Akapitzlist"/>
        <w:numPr>
          <w:ilvl w:val="0"/>
          <w:numId w:val="15"/>
        </w:numPr>
        <w:spacing w:after="0" w:line="360" w:lineRule="auto"/>
        <w:jc w:val="both"/>
        <w:rPr>
          <w:rFonts w:cstheme="minorHAnsi"/>
        </w:rPr>
      </w:pPr>
      <w:r>
        <w:rPr>
          <w:rFonts w:cstheme="minorHAnsi"/>
        </w:rPr>
        <w:t>Załączniki nr 1,2,3 stanowią integralną część umowy.</w:t>
      </w:r>
    </w:p>
    <w:p w14:paraId="236BCF80" w14:textId="45E861A9" w:rsidR="00B53843" w:rsidRPr="00035560" w:rsidRDefault="00B53843" w:rsidP="00B53843">
      <w:pPr>
        <w:spacing w:after="0" w:line="360" w:lineRule="auto"/>
        <w:jc w:val="both"/>
        <w:rPr>
          <w:rFonts w:cstheme="minorHAnsi"/>
        </w:rPr>
      </w:pPr>
    </w:p>
    <w:p w14:paraId="7E84C0DB" w14:textId="45E79AE7" w:rsidR="00B53843" w:rsidRPr="00035560" w:rsidRDefault="00B53843" w:rsidP="00B53843">
      <w:pPr>
        <w:spacing w:after="0" w:line="360" w:lineRule="auto"/>
        <w:jc w:val="both"/>
        <w:rPr>
          <w:rFonts w:cstheme="minorHAnsi"/>
        </w:rPr>
      </w:pPr>
    </w:p>
    <w:p w14:paraId="612E67CF" w14:textId="2B08E3FD" w:rsidR="00B53843" w:rsidRPr="00035560" w:rsidRDefault="00B53843" w:rsidP="00B53843">
      <w:pPr>
        <w:spacing w:after="0" w:line="360" w:lineRule="auto"/>
        <w:jc w:val="both"/>
        <w:rPr>
          <w:rFonts w:cstheme="minorHAnsi"/>
          <w:b/>
        </w:rPr>
      </w:pPr>
      <w:r w:rsidRPr="00035560">
        <w:rPr>
          <w:rFonts w:cstheme="minorHAnsi"/>
          <w:b/>
        </w:rPr>
        <w:t>ZAMAWIAJĄCY:</w:t>
      </w:r>
      <w:r w:rsidRPr="00035560">
        <w:rPr>
          <w:rFonts w:cstheme="minorHAnsi"/>
          <w:b/>
        </w:rPr>
        <w:tab/>
      </w:r>
      <w:r w:rsidRPr="00035560">
        <w:rPr>
          <w:rFonts w:cstheme="minorHAnsi"/>
          <w:b/>
        </w:rPr>
        <w:tab/>
      </w:r>
      <w:r w:rsidRPr="00035560">
        <w:rPr>
          <w:rFonts w:cstheme="minorHAnsi"/>
          <w:b/>
        </w:rPr>
        <w:tab/>
      </w:r>
      <w:r w:rsidRPr="00035560">
        <w:rPr>
          <w:rFonts w:cstheme="minorHAnsi"/>
          <w:b/>
        </w:rPr>
        <w:tab/>
      </w:r>
      <w:r w:rsidRPr="00035560">
        <w:rPr>
          <w:rFonts w:cstheme="minorHAnsi"/>
          <w:b/>
        </w:rPr>
        <w:tab/>
      </w:r>
      <w:r w:rsidRPr="00035560">
        <w:rPr>
          <w:rFonts w:cstheme="minorHAnsi"/>
          <w:b/>
        </w:rPr>
        <w:tab/>
      </w:r>
      <w:r w:rsidRPr="00035560">
        <w:rPr>
          <w:rFonts w:cstheme="minorHAnsi"/>
          <w:b/>
        </w:rPr>
        <w:tab/>
      </w:r>
      <w:r w:rsidRPr="00035560">
        <w:rPr>
          <w:rFonts w:cstheme="minorHAnsi"/>
          <w:b/>
        </w:rPr>
        <w:tab/>
        <w:t>WYKONAWCA:</w:t>
      </w:r>
    </w:p>
    <w:p w14:paraId="27503FF5" w14:textId="51019126" w:rsidR="000F5E22" w:rsidRPr="00035560" w:rsidRDefault="000F5E22" w:rsidP="000F5E22">
      <w:pPr>
        <w:pStyle w:val="Akapitzlist"/>
        <w:spacing w:after="0" w:line="360" w:lineRule="auto"/>
        <w:jc w:val="both"/>
        <w:rPr>
          <w:rFonts w:cstheme="minorHAnsi"/>
        </w:rPr>
      </w:pPr>
    </w:p>
    <w:sectPr w:rsidR="000F5E22" w:rsidRPr="0003556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6D802" w14:textId="77777777" w:rsidR="00E72F14" w:rsidRDefault="00E72F14" w:rsidP="00B53843">
      <w:pPr>
        <w:spacing w:after="0" w:line="240" w:lineRule="auto"/>
      </w:pPr>
      <w:r>
        <w:separator/>
      </w:r>
    </w:p>
  </w:endnote>
  <w:endnote w:type="continuationSeparator" w:id="0">
    <w:p w14:paraId="4461B735" w14:textId="77777777" w:rsidR="00E72F14" w:rsidRDefault="00E72F14" w:rsidP="00B53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4806169"/>
      <w:docPartObj>
        <w:docPartGallery w:val="Page Numbers (Bottom of Page)"/>
        <w:docPartUnique/>
      </w:docPartObj>
    </w:sdtPr>
    <w:sdtContent>
      <w:p w14:paraId="7FBAFD2E" w14:textId="7F0F196C" w:rsidR="00B53843" w:rsidRDefault="00B53843">
        <w:pPr>
          <w:pStyle w:val="Stopka"/>
          <w:jc w:val="right"/>
        </w:pPr>
        <w:r>
          <w:fldChar w:fldCharType="begin"/>
        </w:r>
        <w:r>
          <w:instrText>PAGE   \* MERGEFORMAT</w:instrText>
        </w:r>
        <w:r>
          <w:fldChar w:fldCharType="separate"/>
        </w:r>
        <w:r>
          <w:t>2</w:t>
        </w:r>
        <w:r>
          <w:fldChar w:fldCharType="end"/>
        </w:r>
      </w:p>
    </w:sdtContent>
  </w:sdt>
  <w:p w14:paraId="4543B304" w14:textId="77777777" w:rsidR="00B53843" w:rsidRDefault="00B5384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8A143" w14:textId="77777777" w:rsidR="00E72F14" w:rsidRDefault="00E72F14" w:rsidP="00B53843">
      <w:pPr>
        <w:spacing w:after="0" w:line="240" w:lineRule="auto"/>
      </w:pPr>
      <w:r>
        <w:separator/>
      </w:r>
    </w:p>
  </w:footnote>
  <w:footnote w:type="continuationSeparator" w:id="0">
    <w:p w14:paraId="3F1F0507" w14:textId="77777777" w:rsidR="00E72F14" w:rsidRDefault="00E72F14" w:rsidP="00B538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2131C" w14:textId="4CE8CE47" w:rsidR="00B53843" w:rsidRPr="00B53843" w:rsidRDefault="00B53843">
    <w:pPr>
      <w:pStyle w:val="Nagwek"/>
      <w:rPr>
        <w:i/>
      </w:rPr>
    </w:pPr>
    <w:r w:rsidRPr="00B53843">
      <w:rPr>
        <w:i/>
      </w:rPr>
      <w:t>PROJEKT UMOWY</w:t>
    </w:r>
  </w:p>
  <w:p w14:paraId="516ABAD2" w14:textId="77777777" w:rsidR="00B53843" w:rsidRDefault="00B5384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F1C22"/>
    <w:multiLevelType w:val="hybridMultilevel"/>
    <w:tmpl w:val="0A3E53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2064A8"/>
    <w:multiLevelType w:val="hybridMultilevel"/>
    <w:tmpl w:val="CD9EDE2C"/>
    <w:lvl w:ilvl="0" w:tplc="DB968196">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1BD193A"/>
    <w:multiLevelType w:val="hybridMultilevel"/>
    <w:tmpl w:val="EBCEECE4"/>
    <w:lvl w:ilvl="0" w:tplc="206C4D50">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8C41CF7"/>
    <w:multiLevelType w:val="hybridMultilevel"/>
    <w:tmpl w:val="A1C239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D43F30"/>
    <w:multiLevelType w:val="hybridMultilevel"/>
    <w:tmpl w:val="91862C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DCB5391"/>
    <w:multiLevelType w:val="hybridMultilevel"/>
    <w:tmpl w:val="026C46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7E598A"/>
    <w:multiLevelType w:val="hybridMultilevel"/>
    <w:tmpl w:val="B100D93A"/>
    <w:lvl w:ilvl="0" w:tplc="A588E528">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5BF37BE"/>
    <w:multiLevelType w:val="hybridMultilevel"/>
    <w:tmpl w:val="8006CA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F5342DC"/>
    <w:multiLevelType w:val="hybridMultilevel"/>
    <w:tmpl w:val="9BF4466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606D0C66"/>
    <w:multiLevelType w:val="hybridMultilevel"/>
    <w:tmpl w:val="6CB497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1054415"/>
    <w:multiLevelType w:val="hybridMultilevel"/>
    <w:tmpl w:val="9E92E2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2B50FB2"/>
    <w:multiLevelType w:val="hybridMultilevel"/>
    <w:tmpl w:val="CAA488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59C5835"/>
    <w:multiLevelType w:val="hybridMultilevel"/>
    <w:tmpl w:val="80165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DD0263A"/>
    <w:multiLevelType w:val="hybridMultilevel"/>
    <w:tmpl w:val="173EE9AA"/>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FC8135F"/>
    <w:multiLevelType w:val="hybridMultilevel"/>
    <w:tmpl w:val="944483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8851483">
    <w:abstractNumId w:val="5"/>
  </w:num>
  <w:num w:numId="2" w16cid:durableId="1869491558">
    <w:abstractNumId w:val="8"/>
  </w:num>
  <w:num w:numId="3" w16cid:durableId="905334993">
    <w:abstractNumId w:val="7"/>
  </w:num>
  <w:num w:numId="4" w16cid:durableId="1011640675">
    <w:abstractNumId w:val="2"/>
  </w:num>
  <w:num w:numId="5" w16cid:durableId="688486232">
    <w:abstractNumId w:val="4"/>
  </w:num>
  <w:num w:numId="6" w16cid:durableId="605427678">
    <w:abstractNumId w:val="1"/>
  </w:num>
  <w:num w:numId="7" w16cid:durableId="641891841">
    <w:abstractNumId w:val="3"/>
  </w:num>
  <w:num w:numId="8" w16cid:durableId="1686321035">
    <w:abstractNumId w:val="9"/>
  </w:num>
  <w:num w:numId="9" w16cid:durableId="547493634">
    <w:abstractNumId w:val="10"/>
  </w:num>
  <w:num w:numId="10" w16cid:durableId="623388803">
    <w:abstractNumId w:val="12"/>
  </w:num>
  <w:num w:numId="11" w16cid:durableId="1318344713">
    <w:abstractNumId w:val="0"/>
  </w:num>
  <w:num w:numId="12" w16cid:durableId="1321498168">
    <w:abstractNumId w:val="11"/>
  </w:num>
  <w:num w:numId="13" w16cid:durableId="1393307005">
    <w:abstractNumId w:val="6"/>
  </w:num>
  <w:num w:numId="14" w16cid:durableId="680475895">
    <w:abstractNumId w:val="13"/>
  </w:num>
  <w:num w:numId="15" w16cid:durableId="240408846">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1A9"/>
    <w:rsid w:val="00010702"/>
    <w:rsid w:val="0001499D"/>
    <w:rsid w:val="00035560"/>
    <w:rsid w:val="000728AD"/>
    <w:rsid w:val="000C1E05"/>
    <w:rsid w:val="000F5E22"/>
    <w:rsid w:val="001153F0"/>
    <w:rsid w:val="00166A58"/>
    <w:rsid w:val="00187DDA"/>
    <w:rsid w:val="00197847"/>
    <w:rsid w:val="001A4B4C"/>
    <w:rsid w:val="001B2A83"/>
    <w:rsid w:val="001D189B"/>
    <w:rsid w:val="001D2210"/>
    <w:rsid w:val="001F4B56"/>
    <w:rsid w:val="00204162"/>
    <w:rsid w:val="0020634B"/>
    <w:rsid w:val="0023076B"/>
    <w:rsid w:val="00264893"/>
    <w:rsid w:val="00272D0F"/>
    <w:rsid w:val="00280914"/>
    <w:rsid w:val="00292235"/>
    <w:rsid w:val="002B36F7"/>
    <w:rsid w:val="002E0119"/>
    <w:rsid w:val="002F04F0"/>
    <w:rsid w:val="002F6786"/>
    <w:rsid w:val="00301CB4"/>
    <w:rsid w:val="00311931"/>
    <w:rsid w:val="003478B6"/>
    <w:rsid w:val="0039235C"/>
    <w:rsid w:val="003A1B64"/>
    <w:rsid w:val="003E6B1A"/>
    <w:rsid w:val="003F2D06"/>
    <w:rsid w:val="004169FD"/>
    <w:rsid w:val="00417AE4"/>
    <w:rsid w:val="0045721C"/>
    <w:rsid w:val="00457E70"/>
    <w:rsid w:val="00471CE8"/>
    <w:rsid w:val="00487169"/>
    <w:rsid w:val="004B49D4"/>
    <w:rsid w:val="004B78D1"/>
    <w:rsid w:val="004C498A"/>
    <w:rsid w:val="004D76F0"/>
    <w:rsid w:val="004E1E04"/>
    <w:rsid w:val="004E7043"/>
    <w:rsid w:val="004F4396"/>
    <w:rsid w:val="00531F0A"/>
    <w:rsid w:val="005419EE"/>
    <w:rsid w:val="005541B7"/>
    <w:rsid w:val="00580445"/>
    <w:rsid w:val="00583187"/>
    <w:rsid w:val="005E27F7"/>
    <w:rsid w:val="005E7CC0"/>
    <w:rsid w:val="006458D8"/>
    <w:rsid w:val="00650040"/>
    <w:rsid w:val="006779DD"/>
    <w:rsid w:val="007212D1"/>
    <w:rsid w:val="00726A3E"/>
    <w:rsid w:val="00782D2C"/>
    <w:rsid w:val="007C5535"/>
    <w:rsid w:val="007D3BAD"/>
    <w:rsid w:val="00805B8C"/>
    <w:rsid w:val="00807534"/>
    <w:rsid w:val="008345AC"/>
    <w:rsid w:val="00842706"/>
    <w:rsid w:val="0084701B"/>
    <w:rsid w:val="008B417E"/>
    <w:rsid w:val="00907CEC"/>
    <w:rsid w:val="00996999"/>
    <w:rsid w:val="009B2CB5"/>
    <w:rsid w:val="009C0C86"/>
    <w:rsid w:val="009C61A9"/>
    <w:rsid w:val="00A4279E"/>
    <w:rsid w:val="00A54DF3"/>
    <w:rsid w:val="00A72ABD"/>
    <w:rsid w:val="00A74F77"/>
    <w:rsid w:val="00AB6032"/>
    <w:rsid w:val="00AE7D46"/>
    <w:rsid w:val="00AF1C2D"/>
    <w:rsid w:val="00B14D89"/>
    <w:rsid w:val="00B409AF"/>
    <w:rsid w:val="00B53843"/>
    <w:rsid w:val="00B70F1A"/>
    <w:rsid w:val="00BC7669"/>
    <w:rsid w:val="00C06D83"/>
    <w:rsid w:val="00C15C88"/>
    <w:rsid w:val="00C263F7"/>
    <w:rsid w:val="00C45903"/>
    <w:rsid w:val="00C50AFD"/>
    <w:rsid w:val="00C96530"/>
    <w:rsid w:val="00CC3F89"/>
    <w:rsid w:val="00CD024E"/>
    <w:rsid w:val="00CD76A6"/>
    <w:rsid w:val="00D5385B"/>
    <w:rsid w:val="00D612D6"/>
    <w:rsid w:val="00DC650E"/>
    <w:rsid w:val="00DC6FC9"/>
    <w:rsid w:val="00DD363C"/>
    <w:rsid w:val="00E1346E"/>
    <w:rsid w:val="00E470C8"/>
    <w:rsid w:val="00E52381"/>
    <w:rsid w:val="00E6220C"/>
    <w:rsid w:val="00E72F14"/>
    <w:rsid w:val="00E93085"/>
    <w:rsid w:val="00EA3405"/>
    <w:rsid w:val="00ED6AAD"/>
    <w:rsid w:val="00EE0286"/>
    <w:rsid w:val="00EE22B6"/>
    <w:rsid w:val="00F04CEB"/>
    <w:rsid w:val="00F06634"/>
    <w:rsid w:val="00F1783E"/>
    <w:rsid w:val="00F42F6C"/>
    <w:rsid w:val="00F472D0"/>
    <w:rsid w:val="00F63558"/>
    <w:rsid w:val="00F662DD"/>
    <w:rsid w:val="00F754C1"/>
    <w:rsid w:val="00F84C34"/>
    <w:rsid w:val="00F936B8"/>
    <w:rsid w:val="00F96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52925"/>
  <w15:chartTrackingRefBased/>
  <w15:docId w15:val="{33CC42B4-A22D-4E49-8C9E-4BF038E2D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B14D89"/>
    <w:pPr>
      <w:keepNext/>
      <w:spacing w:after="0" w:line="240" w:lineRule="auto"/>
      <w:ind w:left="567"/>
      <w:outlineLvl w:val="0"/>
    </w:pPr>
    <w:rPr>
      <w:rFonts w:ascii="Times New Roman" w:eastAsia="Times New Roman" w:hAnsi="Times New Roman" w:cs="Times New Roman"/>
      <w:b/>
      <w:sz w:val="28"/>
      <w:szCs w:val="20"/>
      <w:lang w:eastAsia="pl-PL"/>
    </w:rPr>
  </w:style>
  <w:style w:type="paragraph" w:styleId="Nagwek2">
    <w:name w:val="heading 2"/>
    <w:basedOn w:val="Normalny"/>
    <w:next w:val="Normalny"/>
    <w:link w:val="Nagwek2Znak"/>
    <w:qFormat/>
    <w:rsid w:val="00B14D89"/>
    <w:pPr>
      <w:keepNext/>
      <w:spacing w:after="0" w:line="240" w:lineRule="auto"/>
      <w:ind w:left="567" w:right="-142"/>
      <w:outlineLvl w:val="1"/>
    </w:pPr>
    <w:rPr>
      <w:rFonts w:ascii="Times New Roman" w:eastAsia="Times New Roman" w:hAnsi="Times New Roman" w:cs="Times New Roman"/>
      <w:b/>
      <w:sz w:val="32"/>
      <w:szCs w:val="20"/>
      <w:lang w:eastAsia="pl-PL"/>
    </w:rPr>
  </w:style>
  <w:style w:type="paragraph" w:styleId="Nagwek3">
    <w:name w:val="heading 3"/>
    <w:basedOn w:val="Normalny"/>
    <w:next w:val="Normalny"/>
    <w:link w:val="Nagwek3Znak"/>
    <w:qFormat/>
    <w:rsid w:val="00B14D89"/>
    <w:pPr>
      <w:keepNext/>
      <w:spacing w:after="0" w:line="240" w:lineRule="auto"/>
      <w:ind w:left="567"/>
      <w:outlineLvl w:val="2"/>
    </w:pPr>
    <w:rPr>
      <w:rFonts w:ascii="Times New Roman" w:eastAsia="Times New Roman" w:hAnsi="Times New Roman" w:cs="Times New Roman"/>
      <w:sz w:val="24"/>
      <w:szCs w:val="20"/>
      <w:lang w:eastAsia="pl-PL"/>
    </w:rPr>
  </w:style>
  <w:style w:type="paragraph" w:styleId="Nagwek4">
    <w:name w:val="heading 4"/>
    <w:basedOn w:val="Normalny"/>
    <w:next w:val="Normalny"/>
    <w:link w:val="Nagwek4Znak"/>
    <w:qFormat/>
    <w:rsid w:val="00B14D89"/>
    <w:pPr>
      <w:keepNext/>
      <w:spacing w:after="0" w:line="240" w:lineRule="auto"/>
      <w:ind w:left="1134" w:right="-426"/>
      <w:jc w:val="both"/>
      <w:outlineLvl w:val="3"/>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0702"/>
    <w:pPr>
      <w:ind w:left="720"/>
      <w:contextualSpacing/>
    </w:pPr>
  </w:style>
  <w:style w:type="paragraph" w:styleId="Nagwek">
    <w:name w:val="header"/>
    <w:basedOn w:val="Normalny"/>
    <w:link w:val="NagwekZnak"/>
    <w:uiPriority w:val="99"/>
    <w:unhideWhenUsed/>
    <w:rsid w:val="00B538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3843"/>
  </w:style>
  <w:style w:type="paragraph" w:styleId="Stopka">
    <w:name w:val="footer"/>
    <w:basedOn w:val="Normalny"/>
    <w:link w:val="StopkaZnak"/>
    <w:uiPriority w:val="99"/>
    <w:unhideWhenUsed/>
    <w:rsid w:val="00B538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3843"/>
  </w:style>
  <w:style w:type="paragraph" w:styleId="Tekstdymka">
    <w:name w:val="Balloon Text"/>
    <w:basedOn w:val="Normalny"/>
    <w:link w:val="TekstdymkaZnak"/>
    <w:uiPriority w:val="99"/>
    <w:semiHidden/>
    <w:unhideWhenUsed/>
    <w:rsid w:val="00B5384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3843"/>
    <w:rPr>
      <w:rFonts w:ascii="Segoe UI" w:hAnsi="Segoe UI" w:cs="Segoe UI"/>
      <w:sz w:val="18"/>
      <w:szCs w:val="18"/>
    </w:rPr>
  </w:style>
  <w:style w:type="character" w:customStyle="1" w:styleId="Nagwek1Znak">
    <w:name w:val="Nagłówek 1 Znak"/>
    <w:basedOn w:val="Domylnaczcionkaakapitu"/>
    <w:link w:val="Nagwek1"/>
    <w:rsid w:val="00B14D89"/>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14D89"/>
    <w:rPr>
      <w:rFonts w:ascii="Times New Roman" w:eastAsia="Times New Roman" w:hAnsi="Times New Roman" w:cs="Times New Roman"/>
      <w:b/>
      <w:sz w:val="32"/>
      <w:szCs w:val="20"/>
      <w:lang w:eastAsia="pl-PL"/>
    </w:rPr>
  </w:style>
  <w:style w:type="character" w:customStyle="1" w:styleId="Nagwek3Znak">
    <w:name w:val="Nagłówek 3 Znak"/>
    <w:basedOn w:val="Domylnaczcionkaakapitu"/>
    <w:link w:val="Nagwek3"/>
    <w:rsid w:val="00B14D89"/>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B14D89"/>
    <w:rPr>
      <w:rFonts w:ascii="Times New Roman" w:eastAsia="Times New Roman" w:hAnsi="Times New Roman" w:cs="Times New Roman"/>
      <w:sz w:val="24"/>
      <w:szCs w:val="20"/>
      <w:lang w:eastAsia="pl-PL"/>
    </w:rPr>
  </w:style>
  <w:style w:type="paragraph" w:styleId="Tekstblokowy">
    <w:name w:val="Block Text"/>
    <w:basedOn w:val="Normalny"/>
    <w:rsid w:val="00B14D89"/>
    <w:pPr>
      <w:spacing w:after="0" w:line="240" w:lineRule="auto"/>
      <w:ind w:left="567" w:right="-426"/>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B14D89"/>
    <w:pPr>
      <w:spacing w:after="0" w:line="240" w:lineRule="auto"/>
    </w:pPr>
    <w:rPr>
      <w:rFonts w:ascii="Times New Roman" w:eastAsia="Times New Roman" w:hAnsi="Times New Roman" w:cs="Times New Roman"/>
      <w:b/>
      <w:sz w:val="24"/>
      <w:szCs w:val="20"/>
      <w:lang w:eastAsia="pl-PL"/>
    </w:rPr>
  </w:style>
  <w:style w:type="character" w:customStyle="1" w:styleId="TekstpodstawowyZnak">
    <w:name w:val="Tekst podstawowy Znak"/>
    <w:basedOn w:val="Domylnaczcionkaakapitu"/>
    <w:link w:val="Tekstpodstawowy"/>
    <w:rsid w:val="00B14D89"/>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rsid w:val="00B14D89"/>
    <w:pPr>
      <w:spacing w:after="0" w:line="240" w:lineRule="auto"/>
      <w:ind w:left="567"/>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B14D89"/>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B14D89"/>
    <w:pPr>
      <w:spacing w:after="0" w:line="240" w:lineRule="auto"/>
      <w:ind w:left="851" w:hanging="284"/>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B14D89"/>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B14D89"/>
    <w:pPr>
      <w:spacing w:after="0" w:line="240" w:lineRule="auto"/>
      <w:ind w:right="-426"/>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B14D89"/>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B14D89"/>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B14D89"/>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rsid w:val="007D3BA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7D3BA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87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ECCCE-016E-408C-AC3F-F90B4FF48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1049</TotalTime>
  <Pages>5</Pages>
  <Words>1204</Words>
  <Characters>7226</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UZD11</dc:creator>
  <cp:keywords/>
  <dc:description/>
  <cp:lastModifiedBy>Marek Fajek</cp:lastModifiedBy>
  <cp:revision>46</cp:revision>
  <cp:lastPrinted>2019-04-10T08:13:00Z</cp:lastPrinted>
  <dcterms:created xsi:type="dcterms:W3CDTF">2018-04-12T09:49:00Z</dcterms:created>
  <dcterms:modified xsi:type="dcterms:W3CDTF">2025-04-14T10:01:00Z</dcterms:modified>
</cp:coreProperties>
</file>