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6339"/>
      </w:tblGrid>
      <w:tr w:rsidR="003000D8" w:rsidRPr="003000D8" w14:paraId="527E5739" w14:textId="77777777" w:rsidTr="00E929AA">
        <w:trPr>
          <w:trHeight w:val="10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03AC" w14:textId="5E211EDC" w:rsidR="003000D8" w:rsidRPr="003000D8" w:rsidRDefault="003000D8" w:rsidP="003000D8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 xml:space="preserve">             </w:t>
            </w:r>
            <w:r w:rsidRPr="003000D8">
              <w:rPr>
                <w:rFonts w:ascii="Times New Roman" w:eastAsia="Times New Roman" w:hAnsi="Times New Roman" w:cs="Times New Roman"/>
                <w:noProof/>
                <w:lang w:eastAsia="ar-SA"/>
              </w:rPr>
              <w:drawing>
                <wp:inline distT="0" distB="0" distL="0" distR="0" wp14:anchorId="3F0F2382" wp14:editId="36C27C23">
                  <wp:extent cx="685800" cy="8953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C856" w14:textId="3BADA07A" w:rsidR="003000D8" w:rsidRPr="003000D8" w:rsidRDefault="003000D8" w:rsidP="003000D8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>Znak sprawy:</w:t>
            </w:r>
            <w:r w:rsidRPr="003000D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>NZP/</w:t>
            </w:r>
            <w:r w:rsidR="00DB7D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79</w:t>
            </w:r>
            <w:r w:rsidRPr="004B63C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</w:t>
            </w: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  <w:p w14:paraId="76893F77" w14:textId="77777777" w:rsidR="003000D8" w:rsidRPr="003000D8" w:rsidRDefault="003000D8" w:rsidP="003000D8">
            <w:pPr>
              <w:tabs>
                <w:tab w:val="center" w:pos="4536"/>
                <w:tab w:val="right" w:pos="9072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CECC63F" w14:textId="77777777" w:rsidR="003000D8" w:rsidRPr="003000D8" w:rsidRDefault="003000D8" w:rsidP="003000D8">
            <w:pPr>
              <w:tabs>
                <w:tab w:val="center" w:pos="4536"/>
                <w:tab w:val="right" w:pos="9072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6E43320D" w14:textId="77777777" w:rsidR="001C0813" w:rsidRDefault="001C0813">
      <w:pPr>
        <w:rPr>
          <w:rFonts w:ascii="Calibri" w:hAnsi="Calibri" w:cs="Calibri"/>
          <w:color w:val="000000"/>
        </w:rPr>
      </w:pPr>
    </w:p>
    <w:p w14:paraId="24282291" w14:textId="77777777" w:rsidR="001C0813" w:rsidRDefault="001C0813">
      <w:pPr>
        <w:rPr>
          <w:rFonts w:ascii="Calibri" w:hAnsi="Calibri" w:cs="Calibri"/>
          <w:color w:val="000000"/>
        </w:rPr>
      </w:pPr>
    </w:p>
    <w:p w14:paraId="58342A6E" w14:textId="42FC44FA" w:rsidR="00E00956" w:rsidRDefault="00213104" w:rsidP="001C08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Działając w imieniu Uzdrowiska Szczawno-Jedlina S.A. z</w:t>
      </w:r>
      <w:r w:rsidR="001C0813">
        <w:rPr>
          <w:rFonts w:ascii="Calibri" w:hAnsi="Calibri" w:cs="Calibri"/>
          <w:color w:val="000000"/>
        </w:rPr>
        <w:t xml:space="preserve">apraszamy do złożenia oferty cenowej na </w:t>
      </w:r>
      <w:r w:rsidR="00DB7DF8">
        <w:rPr>
          <w:rFonts w:ascii="Calibri" w:hAnsi="Calibri" w:cs="Calibri"/>
          <w:color w:val="000000"/>
        </w:rPr>
        <w:t>4 witryny podświetlane.</w:t>
      </w:r>
    </w:p>
    <w:p w14:paraId="62EF0ED9" w14:textId="3C1FF6A1" w:rsidR="00DB7DF8" w:rsidRPr="00DB7DF8" w:rsidRDefault="00DB7DF8" w:rsidP="001C0813">
      <w:pPr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sz w:val="18"/>
          <w:szCs w:val="18"/>
        </w:rPr>
        <w:t>Podświetlana LED szklana witryna</w:t>
      </w:r>
      <w:r>
        <w:rPr>
          <w:rFonts w:ascii="Verdana" w:hAnsi="Verdana"/>
          <w:sz w:val="18"/>
          <w:szCs w:val="18"/>
        </w:rPr>
        <w:t xml:space="preserve"> z półokrągłego profilu aluminiowego z prostokątną</w:t>
      </w:r>
      <w:r>
        <w:rPr>
          <w:rFonts w:ascii="Verdana" w:hAnsi="Verdana"/>
          <w:sz w:val="18"/>
          <w:szCs w:val="18"/>
        </w:rPr>
        <w:t xml:space="preserve">/ kwadratową </w:t>
      </w:r>
      <w:r>
        <w:rPr>
          <w:rFonts w:ascii="Verdana" w:hAnsi="Verdana"/>
          <w:sz w:val="18"/>
          <w:szCs w:val="18"/>
        </w:rPr>
        <w:t>podstawą.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Parametry minimalne:</w:t>
      </w:r>
      <w:r>
        <w:rPr>
          <w:rFonts w:ascii="Verdana" w:hAnsi="Verdana"/>
          <w:sz w:val="18"/>
          <w:szCs w:val="18"/>
        </w:rPr>
        <w:br/>
        <w:t>- szerokość: 500 mm</w:t>
      </w:r>
      <w:r>
        <w:rPr>
          <w:rFonts w:ascii="Verdana" w:hAnsi="Verdana"/>
          <w:sz w:val="18"/>
          <w:szCs w:val="18"/>
        </w:rPr>
        <w:t xml:space="preserve"> -600 mm</w:t>
      </w:r>
      <w:r>
        <w:rPr>
          <w:rFonts w:ascii="Verdana" w:hAnsi="Verdana"/>
          <w:sz w:val="18"/>
          <w:szCs w:val="18"/>
        </w:rPr>
        <w:br/>
        <w:t xml:space="preserve">- wysokość: </w:t>
      </w:r>
      <w:r>
        <w:rPr>
          <w:rFonts w:ascii="Verdana" w:hAnsi="Verdana"/>
          <w:sz w:val="18"/>
          <w:szCs w:val="18"/>
        </w:rPr>
        <w:t xml:space="preserve">1900 - </w:t>
      </w:r>
      <w:r>
        <w:rPr>
          <w:rFonts w:ascii="Verdana" w:hAnsi="Verdana"/>
          <w:sz w:val="18"/>
          <w:szCs w:val="18"/>
        </w:rPr>
        <w:t>2000 mm</w:t>
      </w:r>
      <w:r>
        <w:rPr>
          <w:rFonts w:ascii="Verdana" w:hAnsi="Verdana"/>
          <w:sz w:val="18"/>
          <w:szCs w:val="18"/>
        </w:rPr>
        <w:br/>
        <w:t>- głębokość: 500 mm</w:t>
      </w:r>
      <w:r>
        <w:rPr>
          <w:rFonts w:ascii="Verdana" w:hAnsi="Verdana"/>
          <w:sz w:val="18"/>
          <w:szCs w:val="18"/>
        </w:rPr>
        <w:t xml:space="preserve"> – 600mm</w:t>
      </w:r>
      <w:r>
        <w:rPr>
          <w:rFonts w:ascii="Verdana" w:hAnsi="Verdana"/>
          <w:sz w:val="18"/>
          <w:szCs w:val="18"/>
        </w:rPr>
        <w:br/>
        <w:t>- półki: 4 ze szkła hartowanego</w:t>
      </w:r>
      <w:r>
        <w:rPr>
          <w:rFonts w:ascii="Verdana" w:hAnsi="Verdana"/>
          <w:sz w:val="18"/>
          <w:szCs w:val="18"/>
        </w:rPr>
        <w:t xml:space="preserve"> (min. 4mm)</w:t>
      </w:r>
      <w:r>
        <w:rPr>
          <w:rFonts w:ascii="Verdana" w:hAnsi="Verdana"/>
          <w:sz w:val="18"/>
          <w:szCs w:val="18"/>
        </w:rPr>
        <w:br/>
        <w:t xml:space="preserve">- </w:t>
      </w:r>
      <w:r>
        <w:rPr>
          <w:rFonts w:ascii="Verdana" w:hAnsi="Verdana"/>
          <w:sz w:val="18"/>
          <w:szCs w:val="18"/>
        </w:rPr>
        <w:t>równa wysokość między półkami</w:t>
      </w:r>
      <w:r>
        <w:rPr>
          <w:rFonts w:ascii="Verdana" w:hAnsi="Verdana"/>
          <w:sz w:val="18"/>
          <w:szCs w:val="18"/>
        </w:rPr>
        <w:br/>
        <w:t xml:space="preserve">- nośność półek: do </w:t>
      </w:r>
      <w:r>
        <w:rPr>
          <w:rFonts w:ascii="Verdana" w:hAnsi="Verdana"/>
          <w:sz w:val="18"/>
          <w:szCs w:val="18"/>
        </w:rPr>
        <w:t>min. 8</w:t>
      </w:r>
      <w:r>
        <w:rPr>
          <w:rFonts w:ascii="Verdana" w:hAnsi="Verdana"/>
          <w:sz w:val="18"/>
          <w:szCs w:val="18"/>
        </w:rPr>
        <w:t> kg</w:t>
      </w:r>
      <w:r>
        <w:rPr>
          <w:rFonts w:ascii="Verdana" w:hAnsi="Verdana"/>
          <w:sz w:val="18"/>
          <w:szCs w:val="18"/>
        </w:rPr>
        <w:br/>
        <w:t>- drzwi: pojedyncze, uchylne na zawiasach z jednym zamkiem</w:t>
      </w:r>
      <w:r>
        <w:rPr>
          <w:rFonts w:ascii="Verdana" w:hAnsi="Verdana"/>
          <w:sz w:val="18"/>
          <w:szCs w:val="18"/>
        </w:rPr>
        <w:br/>
        <w:t>- oświetlenie: 9 x LED w kolorze +-5500 K</w:t>
      </w:r>
      <w:r>
        <w:rPr>
          <w:rFonts w:ascii="Verdana" w:hAnsi="Verdana"/>
          <w:sz w:val="18"/>
          <w:szCs w:val="18"/>
        </w:rPr>
        <w:t xml:space="preserve"> (lub uzgodnione z zamawiającym)</w:t>
      </w:r>
      <w:r>
        <w:rPr>
          <w:rFonts w:ascii="Verdana" w:hAnsi="Verdana"/>
          <w:sz w:val="18"/>
          <w:szCs w:val="18"/>
        </w:rPr>
        <w:br/>
        <w:t>- zasilanie: wyprowadzone w podstawie</w:t>
      </w:r>
      <w:r>
        <w:rPr>
          <w:rFonts w:ascii="Verdana" w:hAnsi="Verdana"/>
          <w:sz w:val="18"/>
          <w:szCs w:val="18"/>
        </w:rPr>
        <w:br/>
      </w:r>
    </w:p>
    <w:p w14:paraId="49B76388" w14:textId="3C34FF55" w:rsidR="0049642A" w:rsidRPr="001C0813" w:rsidRDefault="001C0813" w:rsidP="001C0813">
      <w:pPr>
        <w:rPr>
          <w:rFonts w:ascii="Calibri" w:hAnsi="Calibri" w:cs="Calibri"/>
          <w:color w:val="000000"/>
        </w:rPr>
      </w:pPr>
      <w:r w:rsidRPr="001C0813">
        <w:rPr>
          <w:rFonts w:ascii="Calibri" w:hAnsi="Calibri" w:cs="Calibri"/>
          <w:color w:val="000000"/>
        </w:rPr>
        <w:t>przykład:</w:t>
      </w:r>
    </w:p>
    <w:p w14:paraId="371FE0A6" w14:textId="4C2C6242" w:rsidR="001C0813" w:rsidRDefault="00DB7DF8" w:rsidP="001C0813">
      <w:pPr>
        <w:pStyle w:val="Akapitzlist"/>
      </w:pPr>
      <w:r>
        <w:rPr>
          <w:noProof/>
        </w:rPr>
        <w:drawing>
          <wp:inline distT="0" distB="0" distL="0" distR="0" wp14:anchorId="5DC24C93" wp14:editId="14E08274">
            <wp:extent cx="2181225" cy="2181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2-24-500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5EC3D" w14:textId="1FD4C098" w:rsidR="001C0813" w:rsidRDefault="001C0813" w:rsidP="001C0813">
      <w:pPr>
        <w:pStyle w:val="Akapitzlist"/>
      </w:pPr>
    </w:p>
    <w:p w14:paraId="3FED585E" w14:textId="348765E3" w:rsidR="001C0813" w:rsidRDefault="001C0813" w:rsidP="001C0813">
      <w:pPr>
        <w:pStyle w:val="Akapitzlist"/>
      </w:pPr>
      <w:r>
        <w:t>UWAGA: w ofercie prosimy o podanie:</w:t>
      </w:r>
    </w:p>
    <w:p w14:paraId="495C9213" w14:textId="317C3B30" w:rsidR="001C0813" w:rsidRDefault="001C0813" w:rsidP="001C0813">
      <w:pPr>
        <w:pStyle w:val="Akapitzlist"/>
        <w:numPr>
          <w:ilvl w:val="0"/>
          <w:numId w:val="2"/>
        </w:numPr>
      </w:pPr>
      <w:r>
        <w:t xml:space="preserve">Ceny netto i brutto za 1 </w:t>
      </w:r>
      <w:proofErr w:type="spellStart"/>
      <w:r w:rsidR="00DB7DF8">
        <w:t>szt</w:t>
      </w:r>
      <w:proofErr w:type="spellEnd"/>
    </w:p>
    <w:p w14:paraId="5F85AE83" w14:textId="3825606F" w:rsidR="001C0813" w:rsidRDefault="001C0813" w:rsidP="001C0813">
      <w:pPr>
        <w:pStyle w:val="Akapitzlist"/>
        <w:numPr>
          <w:ilvl w:val="0"/>
          <w:numId w:val="2"/>
        </w:numPr>
      </w:pPr>
      <w:r>
        <w:t xml:space="preserve">Ceny netto i brutto za </w:t>
      </w:r>
      <w:r w:rsidR="00DB7DF8">
        <w:t xml:space="preserve">4 </w:t>
      </w:r>
      <w:proofErr w:type="spellStart"/>
      <w:r w:rsidR="00DB7DF8">
        <w:t>szt</w:t>
      </w:r>
      <w:proofErr w:type="spellEnd"/>
    </w:p>
    <w:p w14:paraId="348260BE" w14:textId="3D414DF2" w:rsidR="001C0813" w:rsidRDefault="001C0813" w:rsidP="001C0813">
      <w:pPr>
        <w:pStyle w:val="Akapitzlist"/>
        <w:numPr>
          <w:ilvl w:val="0"/>
          <w:numId w:val="2"/>
        </w:numPr>
      </w:pPr>
      <w:r>
        <w:t>Wizualizacji</w:t>
      </w:r>
    </w:p>
    <w:p w14:paraId="1553A0F7" w14:textId="47D6816B" w:rsidR="001C0813" w:rsidRDefault="00EB7860" w:rsidP="001C0813">
      <w:pPr>
        <w:pStyle w:val="Akapitzlist"/>
        <w:numPr>
          <w:ilvl w:val="0"/>
          <w:numId w:val="2"/>
        </w:numPr>
      </w:pPr>
      <w:r>
        <w:t>Terminu wykonania i dostawy do Zamawiającego (Dom Zdrojowy ul. Kolejowa 14, 58-310 Szczawno-Zdrój)</w:t>
      </w:r>
      <w:r w:rsidR="00DB7DF8">
        <w:t xml:space="preserve"> – preferowane będą oferty z dostawa w tym roku (2021)</w:t>
      </w:r>
    </w:p>
    <w:p w14:paraId="54D94A4F" w14:textId="628B0231" w:rsidR="00EB7860" w:rsidRDefault="00EB7860" w:rsidP="001C0813">
      <w:pPr>
        <w:pStyle w:val="Akapitzlist"/>
        <w:numPr>
          <w:ilvl w:val="0"/>
          <w:numId w:val="2"/>
        </w:numPr>
      </w:pPr>
      <w:r>
        <w:t>Ceny dostawy.</w:t>
      </w:r>
    </w:p>
    <w:p w14:paraId="09DFEB7E" w14:textId="53568231" w:rsidR="00EB7860" w:rsidRDefault="00EB7860" w:rsidP="00EB7860">
      <w:r>
        <w:t>Płatność przelewem na konto wykonawcy w terminie 30 dni od daty wykonania dostawy i dostarczenia faktury VAT.</w:t>
      </w:r>
    </w:p>
    <w:p w14:paraId="263542C9" w14:textId="5E76BFFB" w:rsidR="00EB7860" w:rsidRDefault="00EB7860" w:rsidP="00EB7860">
      <w:r>
        <w:lastRenderedPageBreak/>
        <w:t>UWAGA; Zamawiający dopuszcza inne formy płatności na wniosek i za uzyskaniem zgody Zamawiającego.</w:t>
      </w:r>
    </w:p>
    <w:p w14:paraId="684A68EE" w14:textId="34EDE1AB" w:rsidR="00EB7860" w:rsidRDefault="00E00956" w:rsidP="00EB7860">
      <w:r>
        <w:t>Gwarancja: min. 24 miesiące.</w:t>
      </w:r>
    </w:p>
    <w:p w14:paraId="24F73EE8" w14:textId="0CAFDB26" w:rsidR="00E00956" w:rsidRDefault="00E00956" w:rsidP="00EB7860"/>
    <w:p w14:paraId="517707E9" w14:textId="446F9D0B" w:rsidR="00A069FA" w:rsidRDefault="00A069FA" w:rsidP="00EB7860">
      <w:r>
        <w:t xml:space="preserve">Oferty prosimy złożyć poprzez e-mail na adres </w:t>
      </w:r>
      <w:hyperlink r:id="rId7" w:history="1">
        <w:r w:rsidRPr="00FF69D6">
          <w:rPr>
            <w:rStyle w:val="Hipercze"/>
          </w:rPr>
          <w:t>mfajek@szczawno-jedlina.pl</w:t>
        </w:r>
      </w:hyperlink>
      <w:r>
        <w:t xml:space="preserve"> do dnia 0</w:t>
      </w:r>
      <w:r w:rsidR="00DB7DF8">
        <w:t>9</w:t>
      </w:r>
      <w:r>
        <w:t xml:space="preserve">.12.2021r.do godz. 12:00. </w:t>
      </w:r>
    </w:p>
    <w:p w14:paraId="3659A041" w14:textId="50D203A1" w:rsidR="00A069FA" w:rsidRDefault="00A069FA" w:rsidP="00EB7860">
      <w:r>
        <w:t xml:space="preserve">UWAGA: Zamawiający zastrzega możliwość poszukiwania ofert na własną rękę (np. za pomocą </w:t>
      </w:r>
      <w:proofErr w:type="spellStart"/>
      <w:r>
        <w:t>internetu</w:t>
      </w:r>
      <w:proofErr w:type="spellEnd"/>
      <w:r>
        <w:t>)</w:t>
      </w:r>
      <w:r w:rsidR="00336E74">
        <w:t xml:space="preserve"> lub unieważnienia</w:t>
      </w:r>
      <w:bookmarkStart w:id="0" w:name="_GoBack"/>
      <w:bookmarkEnd w:id="0"/>
      <w:r w:rsidR="00336E74">
        <w:t xml:space="preserve"> postępowania w każdym czasie, także bez wyboru oferty.</w:t>
      </w:r>
    </w:p>
    <w:sectPr w:rsidR="00A0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51276"/>
    <w:multiLevelType w:val="hybridMultilevel"/>
    <w:tmpl w:val="BEE61612"/>
    <w:lvl w:ilvl="0" w:tplc="0338E6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7669"/>
    <w:multiLevelType w:val="hybridMultilevel"/>
    <w:tmpl w:val="EC2E21C0"/>
    <w:lvl w:ilvl="0" w:tplc="3662A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13"/>
    <w:rsid w:val="001C0813"/>
    <w:rsid w:val="00213104"/>
    <w:rsid w:val="003000D8"/>
    <w:rsid w:val="00336E74"/>
    <w:rsid w:val="0049642A"/>
    <w:rsid w:val="004B63C0"/>
    <w:rsid w:val="004F459E"/>
    <w:rsid w:val="00A069FA"/>
    <w:rsid w:val="00DB7DF8"/>
    <w:rsid w:val="00DD38BF"/>
    <w:rsid w:val="00E00956"/>
    <w:rsid w:val="00EB7860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485A"/>
  <w15:chartTrackingRefBased/>
  <w15:docId w15:val="{067B709B-97D8-4A58-9F71-5B6C345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8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81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B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ajek@szczawno-jedl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PF</dc:creator>
  <cp:keywords/>
  <dc:description/>
  <cp:lastModifiedBy>marek</cp:lastModifiedBy>
  <cp:revision>3</cp:revision>
  <dcterms:created xsi:type="dcterms:W3CDTF">2021-12-06T13:06:00Z</dcterms:created>
  <dcterms:modified xsi:type="dcterms:W3CDTF">2021-12-06T13:11:00Z</dcterms:modified>
</cp:coreProperties>
</file>